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D9" w:rsidRPr="00431ED9" w:rsidRDefault="00431ED9" w:rsidP="00431ED9">
      <w:r>
        <w:t xml:space="preserve">Зарегистрированы изменения в Устав </w:t>
      </w:r>
    </w:p>
    <w:p w:rsidR="00431ED9" w:rsidRPr="00431ED9" w:rsidRDefault="00431ED9" w:rsidP="00431ED9">
      <w:r>
        <w:t xml:space="preserve">Управление Министерства юстиции </w:t>
      </w:r>
    </w:p>
    <w:p w:rsidR="00431ED9" w:rsidRDefault="00431ED9" w:rsidP="00431ED9">
      <w:r>
        <w:t xml:space="preserve">Российской Федерации по Республике Татарстан </w:t>
      </w:r>
    </w:p>
    <w:p w:rsidR="00431ED9" w:rsidRPr="00431ED9" w:rsidRDefault="00431ED9" w:rsidP="00431ED9">
      <w:r>
        <w:t>15 апреля</w:t>
      </w:r>
      <w:r>
        <w:t xml:space="preserve"> 201</w:t>
      </w:r>
      <w:r>
        <w:t>5</w:t>
      </w:r>
      <w:r>
        <w:t xml:space="preserve">г. </w:t>
      </w:r>
    </w:p>
    <w:p w:rsidR="00431ED9" w:rsidRPr="00431ED9" w:rsidRDefault="00431ED9" w:rsidP="00431ED9">
      <w:r>
        <w:t xml:space="preserve">Государственный регистрационный номер </w:t>
      </w:r>
    </w:p>
    <w:p w:rsidR="00431ED9" w:rsidRDefault="00431ED9" w:rsidP="00431ED9">
      <w:r>
        <w:t xml:space="preserve">№ </w:t>
      </w:r>
      <w:r>
        <w:rPr>
          <w:lang w:val="en-US"/>
        </w:rPr>
        <w:t>RU</w:t>
      </w:r>
      <w:r>
        <w:t>16</w:t>
      </w:r>
      <w:r>
        <w:t>5100002015001</w:t>
      </w:r>
    </w:p>
    <w:p w:rsidR="00431ED9" w:rsidRDefault="00431ED9" w:rsidP="00431ED9"/>
    <w:p w:rsidR="00431ED9" w:rsidRDefault="00431ED9" w:rsidP="0050702C">
      <w:pPr>
        <w:ind w:left="3540" w:firstLine="708"/>
      </w:pPr>
    </w:p>
    <w:p w:rsidR="00431ED9" w:rsidRDefault="00431ED9" w:rsidP="0050702C">
      <w:pPr>
        <w:ind w:left="3540" w:firstLine="708"/>
      </w:pPr>
    </w:p>
    <w:p w:rsidR="0050702C" w:rsidRDefault="0050702C" w:rsidP="0050702C">
      <w:pPr>
        <w:ind w:left="3540" w:firstLine="708"/>
      </w:pPr>
      <w:r>
        <w:t>Утверждено</w:t>
      </w:r>
    </w:p>
    <w:p w:rsidR="0050702C" w:rsidRDefault="0050702C" w:rsidP="0050702C">
      <w:pPr>
        <w:ind w:left="3540"/>
      </w:pPr>
      <w:r>
        <w:t xml:space="preserve">решением </w:t>
      </w:r>
      <w:proofErr w:type="spellStart"/>
      <w:r>
        <w:t>Атнинского</w:t>
      </w:r>
      <w:proofErr w:type="spellEnd"/>
      <w:r>
        <w:t xml:space="preserve"> районного Совета</w:t>
      </w:r>
    </w:p>
    <w:p w:rsidR="0050702C" w:rsidRDefault="0050702C" w:rsidP="0050702C">
      <w:pPr>
        <w:ind w:left="3540"/>
      </w:pPr>
      <w:r>
        <w:t>Республики Татарстан</w:t>
      </w:r>
    </w:p>
    <w:p w:rsidR="0050702C" w:rsidRDefault="0050702C" w:rsidP="0050702C">
      <w:pPr>
        <w:ind w:left="3540"/>
      </w:pPr>
      <w:r>
        <w:t xml:space="preserve">от </w:t>
      </w:r>
      <w:r w:rsidR="00D4515A">
        <w:t>01.04.2015г.</w:t>
      </w:r>
      <w:r>
        <w:t xml:space="preserve"> № </w:t>
      </w:r>
      <w:r w:rsidR="00D4515A">
        <w:t>178</w:t>
      </w:r>
    </w:p>
    <w:p w:rsidR="0050702C" w:rsidRDefault="0050702C" w:rsidP="0050702C">
      <w:pPr>
        <w:ind w:left="3540"/>
      </w:pPr>
    </w:p>
    <w:p w:rsidR="0050702C" w:rsidRDefault="0050702C" w:rsidP="0050702C">
      <w:pPr>
        <w:ind w:left="3540"/>
      </w:pPr>
      <w:r>
        <w:t xml:space="preserve">Глава </w:t>
      </w:r>
      <w:proofErr w:type="spellStart"/>
      <w:r>
        <w:t>Атнинского</w:t>
      </w:r>
      <w:proofErr w:type="spellEnd"/>
      <w:r>
        <w:t xml:space="preserve"> муниципального района </w:t>
      </w:r>
    </w:p>
    <w:p w:rsidR="0050702C" w:rsidRDefault="0050702C" w:rsidP="0050702C">
      <w:pPr>
        <w:ind w:left="3540"/>
      </w:pPr>
      <w:r>
        <w:t>Республики Татарстан,</w:t>
      </w:r>
    </w:p>
    <w:p w:rsidR="0050702C" w:rsidRDefault="00090933" w:rsidP="0050702C">
      <w:pPr>
        <w:ind w:left="3540"/>
      </w:pPr>
      <w:r>
        <w:t>п</w:t>
      </w:r>
      <w:r w:rsidR="0050702C">
        <w:t xml:space="preserve">редседатель </w:t>
      </w:r>
      <w:proofErr w:type="spellStart"/>
      <w:r w:rsidR="0050702C">
        <w:t>Атнинского</w:t>
      </w:r>
      <w:proofErr w:type="spellEnd"/>
      <w:r w:rsidR="0050702C">
        <w:t xml:space="preserve"> районного Совета </w:t>
      </w:r>
    </w:p>
    <w:p w:rsidR="0050702C" w:rsidRDefault="0050702C" w:rsidP="0050702C">
      <w:pPr>
        <w:ind w:left="3540"/>
      </w:pPr>
      <w:r>
        <w:t>Республики Татарстан</w:t>
      </w:r>
    </w:p>
    <w:p w:rsidR="0050702C" w:rsidRDefault="0050702C" w:rsidP="0050702C">
      <w:pPr>
        <w:ind w:left="3540"/>
      </w:pPr>
    </w:p>
    <w:p w:rsidR="0050702C" w:rsidRDefault="0050702C" w:rsidP="0050702C">
      <w:pPr>
        <w:ind w:left="3540"/>
      </w:pPr>
      <w:r>
        <w:t xml:space="preserve">_______________ </w:t>
      </w:r>
      <w:proofErr w:type="spellStart"/>
      <w:r>
        <w:t>Г.Г.Хакимов</w:t>
      </w:r>
      <w:proofErr w:type="spellEnd"/>
    </w:p>
    <w:p w:rsidR="00D85468" w:rsidRDefault="00D85468" w:rsidP="0050702C">
      <w:pPr>
        <w:ind w:left="3540"/>
      </w:pPr>
    </w:p>
    <w:p w:rsidR="0050702C" w:rsidRDefault="0050702C"/>
    <w:p w:rsidR="0050702C" w:rsidRDefault="0050702C"/>
    <w:p w:rsidR="0050702C" w:rsidRDefault="0050702C"/>
    <w:p w:rsidR="0050702C" w:rsidRDefault="0050702C"/>
    <w:p w:rsidR="0050702C" w:rsidRDefault="0050702C"/>
    <w:p w:rsidR="009775FA" w:rsidRDefault="009775FA"/>
    <w:p w:rsidR="0050702C" w:rsidRPr="0050702C" w:rsidRDefault="0050702C" w:rsidP="00090933">
      <w:pPr>
        <w:jc w:val="center"/>
        <w:rPr>
          <w:b/>
          <w:sz w:val="40"/>
          <w:szCs w:val="40"/>
        </w:rPr>
      </w:pPr>
      <w:r w:rsidRPr="0050702C">
        <w:rPr>
          <w:b/>
          <w:sz w:val="40"/>
          <w:szCs w:val="40"/>
        </w:rPr>
        <w:t>НОВАЯ РЕДАКЦИЯ СТАТ</w:t>
      </w:r>
      <w:r w:rsidR="001A19B7">
        <w:rPr>
          <w:b/>
          <w:sz w:val="40"/>
          <w:szCs w:val="40"/>
        </w:rPr>
        <w:t>ЕЙ</w:t>
      </w:r>
      <w:r w:rsidR="0007079F">
        <w:rPr>
          <w:b/>
          <w:sz w:val="40"/>
          <w:szCs w:val="40"/>
        </w:rPr>
        <w:t xml:space="preserve"> </w:t>
      </w:r>
      <w:r w:rsidR="00090933">
        <w:rPr>
          <w:b/>
          <w:sz w:val="40"/>
          <w:szCs w:val="40"/>
        </w:rPr>
        <w:t>УСТАВА</w:t>
      </w:r>
    </w:p>
    <w:p w:rsidR="0050702C" w:rsidRPr="0050702C" w:rsidRDefault="0050702C" w:rsidP="0050702C">
      <w:pPr>
        <w:jc w:val="center"/>
        <w:rPr>
          <w:b/>
          <w:sz w:val="40"/>
          <w:szCs w:val="40"/>
        </w:rPr>
      </w:pPr>
      <w:r w:rsidRPr="0050702C">
        <w:rPr>
          <w:b/>
          <w:sz w:val="40"/>
          <w:szCs w:val="40"/>
        </w:rPr>
        <w:t>АТНИНСКОГО МУНИЦИПАЛЬНОГО РАЙОНА</w:t>
      </w:r>
    </w:p>
    <w:p w:rsidR="0050702C" w:rsidRPr="0050702C" w:rsidRDefault="0050702C" w:rsidP="0050702C">
      <w:pPr>
        <w:jc w:val="center"/>
        <w:rPr>
          <w:b/>
          <w:sz w:val="40"/>
          <w:szCs w:val="40"/>
        </w:rPr>
      </w:pPr>
      <w:r w:rsidRPr="0050702C">
        <w:rPr>
          <w:b/>
          <w:sz w:val="40"/>
          <w:szCs w:val="40"/>
        </w:rPr>
        <w:t>РЕСПУБЛИКИ ТАТАРСТАН</w:t>
      </w:r>
    </w:p>
    <w:p w:rsidR="0050702C" w:rsidRDefault="0050702C"/>
    <w:p w:rsidR="0050702C" w:rsidRDefault="0050702C"/>
    <w:p w:rsidR="0050702C" w:rsidRDefault="0050702C"/>
    <w:p w:rsidR="0050702C" w:rsidRDefault="0050702C"/>
    <w:p w:rsidR="00431ED9" w:rsidRDefault="00431ED9">
      <w:bookmarkStart w:id="0" w:name="_GoBack"/>
      <w:bookmarkEnd w:id="0"/>
    </w:p>
    <w:p w:rsidR="0050702C" w:rsidRDefault="0050702C"/>
    <w:p w:rsidR="0050702C" w:rsidRDefault="0050702C"/>
    <w:p w:rsidR="0050702C" w:rsidRDefault="0050702C"/>
    <w:p w:rsidR="00090933" w:rsidRDefault="00090933"/>
    <w:p w:rsidR="0050702C" w:rsidRDefault="0050702C"/>
    <w:p w:rsidR="0050702C" w:rsidRDefault="0050702C" w:rsidP="0050702C">
      <w:pPr>
        <w:jc w:val="center"/>
      </w:pPr>
      <w:proofErr w:type="spellStart"/>
      <w:r>
        <w:t>с</w:t>
      </w:r>
      <w:proofErr w:type="gramStart"/>
      <w:r>
        <w:t>.Б</w:t>
      </w:r>
      <w:proofErr w:type="gramEnd"/>
      <w:r>
        <w:t>ольшая</w:t>
      </w:r>
      <w:proofErr w:type="spellEnd"/>
      <w:r>
        <w:t xml:space="preserve"> Атня</w:t>
      </w:r>
    </w:p>
    <w:p w:rsidR="009775FA" w:rsidRDefault="0050702C" w:rsidP="0050702C">
      <w:pPr>
        <w:jc w:val="center"/>
      </w:pPr>
      <w:r>
        <w:t>201</w:t>
      </w:r>
      <w:r w:rsidR="00EB7072">
        <w:t>5</w:t>
      </w:r>
      <w:r>
        <w:t xml:space="preserve"> год</w:t>
      </w:r>
    </w:p>
    <w:p w:rsidR="00090933" w:rsidRDefault="00090933" w:rsidP="00090933">
      <w:pPr>
        <w:autoSpaceDE w:val="0"/>
        <w:autoSpaceDN w:val="0"/>
        <w:adjustRightInd w:val="0"/>
        <w:ind w:firstLine="840"/>
        <w:outlineLvl w:val="2"/>
        <w:rPr>
          <w:b/>
        </w:rPr>
      </w:pPr>
    </w:p>
    <w:p w:rsidR="001A19B7" w:rsidRDefault="001A19B7" w:rsidP="001A19B7">
      <w:pPr>
        <w:ind w:firstLine="708"/>
        <w:rPr>
          <w:b/>
          <w:bCs/>
        </w:rPr>
      </w:pPr>
      <w:r w:rsidRPr="00BD6A07">
        <w:rPr>
          <w:b/>
          <w:bCs/>
        </w:rPr>
        <w:lastRenderedPageBreak/>
        <w:t>Статья 6. Вопросы местного значения района</w:t>
      </w:r>
    </w:p>
    <w:p w:rsidR="001A19B7" w:rsidRPr="00BD6A07" w:rsidRDefault="001A19B7" w:rsidP="001A19B7">
      <w:pPr>
        <w:ind w:firstLine="708"/>
        <w:rPr>
          <w:b/>
          <w:bCs/>
        </w:rPr>
      </w:pPr>
    </w:p>
    <w:p w:rsidR="001A19B7" w:rsidRPr="00BD6A07" w:rsidRDefault="001A19B7" w:rsidP="001A19B7">
      <w:pPr>
        <w:ind w:firstLine="708"/>
      </w:pPr>
      <w:r w:rsidRPr="00BD6A07">
        <w:t>1. К вопросам местного значения района относятся:</w:t>
      </w:r>
    </w:p>
    <w:p w:rsidR="00EB7072" w:rsidRPr="00213C4D" w:rsidRDefault="00EB7072" w:rsidP="00EB7072">
      <w:pPr>
        <w:pStyle w:val="ConsNormal"/>
        <w:widowControl/>
        <w:tabs>
          <w:tab w:val="left" w:pos="0"/>
        </w:tabs>
        <w:ind w:right="0" w:firstLine="567"/>
        <w:jc w:val="both"/>
        <w:rPr>
          <w:rFonts w:ascii="Times New Roman" w:hAnsi="Times New Roman"/>
          <w:sz w:val="28"/>
          <w:szCs w:val="28"/>
        </w:rPr>
      </w:pPr>
      <w:r w:rsidRPr="00213C4D">
        <w:rPr>
          <w:rFonts w:ascii="Times New Roman" w:hAnsi="Times New Roman"/>
          <w:sz w:val="28"/>
          <w:szCs w:val="28"/>
        </w:rPr>
        <w:t xml:space="preserve">1. К вопросам местного значения Района относятся: </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1) составление и рассмотрение проекта бюджета Района, утверждение и исполнение бюджета Района, осуществление </w:t>
      </w:r>
      <w:proofErr w:type="gramStart"/>
      <w:r w:rsidRPr="00213C4D">
        <w:rPr>
          <w:rFonts w:ascii="Times New Roman" w:hAnsi="Times New Roman" w:cs="Times New Roman"/>
          <w:sz w:val="28"/>
          <w:szCs w:val="28"/>
        </w:rPr>
        <w:t>контроля за</w:t>
      </w:r>
      <w:proofErr w:type="gramEnd"/>
      <w:r w:rsidRPr="00213C4D">
        <w:rPr>
          <w:rFonts w:ascii="Times New Roman" w:hAnsi="Times New Roman" w:cs="Times New Roman"/>
          <w:sz w:val="28"/>
          <w:szCs w:val="28"/>
        </w:rPr>
        <w:t xml:space="preserve"> его исполнением, составление и утверждение отчета об исполнении бюджета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 установление, изменение и отмена местных налогов и сборов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4) организация в границах Района электро- и газоснабжения поселений в пределах полномочий, установленных законодательством Российской Федерации;</w:t>
      </w:r>
    </w:p>
    <w:p w:rsidR="00EB7072" w:rsidRPr="00213C4D" w:rsidRDefault="00EB7072" w:rsidP="00EB7072">
      <w:pPr>
        <w:pStyle w:val="ConsPlusNormal"/>
        <w:ind w:firstLine="567"/>
        <w:jc w:val="both"/>
        <w:rPr>
          <w:rFonts w:ascii="Times New Roman" w:hAnsi="Times New Roman" w:cs="Times New Roman"/>
          <w:sz w:val="28"/>
          <w:szCs w:val="28"/>
        </w:rPr>
      </w:pPr>
      <w:proofErr w:type="gramStart"/>
      <w:r w:rsidRPr="00213C4D">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213C4D">
          <w:rPr>
            <w:rFonts w:ascii="Times New Roman" w:hAnsi="Times New Roman" w:cs="Times New Roman"/>
            <w:sz w:val="28"/>
            <w:szCs w:val="28"/>
          </w:rPr>
          <w:t>законодательством</w:t>
        </w:r>
      </w:hyperlink>
      <w:r w:rsidRPr="00213C4D">
        <w:rPr>
          <w:rFonts w:ascii="Times New Roman" w:hAnsi="Times New Roman" w:cs="Times New Roman"/>
          <w:sz w:val="28"/>
          <w:szCs w:val="28"/>
        </w:rPr>
        <w:t xml:space="preserve"> Российской Федерации;</w:t>
      </w:r>
      <w:proofErr w:type="gramEnd"/>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9) участие в предупреждении и ликвидации последствий чрезвычайных ситуаций на территории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10) организация охраны общественного порядка на территории муниципального района муниципальной милицией;</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11)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lastRenderedPageBreak/>
        <w:t xml:space="preserve">13) организация мероприятий </w:t>
      </w:r>
      <w:proofErr w:type="spellStart"/>
      <w:r w:rsidRPr="00213C4D">
        <w:rPr>
          <w:rFonts w:ascii="Times New Roman" w:hAnsi="Times New Roman" w:cs="Times New Roman"/>
          <w:sz w:val="28"/>
          <w:szCs w:val="28"/>
        </w:rPr>
        <w:t>межпоселенческого</w:t>
      </w:r>
      <w:proofErr w:type="spellEnd"/>
      <w:r w:rsidRPr="00213C4D">
        <w:rPr>
          <w:rFonts w:ascii="Times New Roman" w:hAnsi="Times New Roman" w:cs="Times New Roman"/>
          <w:sz w:val="28"/>
          <w:szCs w:val="28"/>
        </w:rPr>
        <w:t xml:space="preserve"> характера по охране окружающей среды;</w:t>
      </w:r>
    </w:p>
    <w:p w:rsidR="00EB7072" w:rsidRPr="00213C4D" w:rsidRDefault="00EB7072" w:rsidP="00EB7072">
      <w:pPr>
        <w:pStyle w:val="ConsPlusNormal"/>
        <w:ind w:firstLine="567"/>
        <w:jc w:val="both"/>
        <w:rPr>
          <w:rFonts w:ascii="Times New Roman" w:hAnsi="Times New Roman" w:cs="Times New Roman"/>
          <w:sz w:val="28"/>
          <w:szCs w:val="28"/>
        </w:rPr>
      </w:pPr>
      <w:proofErr w:type="gramStart"/>
      <w:r w:rsidRPr="00213C4D">
        <w:rPr>
          <w:rFonts w:ascii="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213C4D">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EB7072" w:rsidRPr="00213C4D" w:rsidRDefault="00EB7072" w:rsidP="00EB7072">
      <w:pPr>
        <w:pStyle w:val="ConsPlusNormal"/>
        <w:ind w:firstLine="567"/>
        <w:jc w:val="both"/>
        <w:rPr>
          <w:rFonts w:ascii="Times New Roman" w:hAnsi="Times New Roman" w:cs="Times New Roman"/>
          <w:sz w:val="28"/>
          <w:szCs w:val="28"/>
        </w:rPr>
      </w:pPr>
      <w:proofErr w:type="gramStart"/>
      <w:r w:rsidRPr="00213C4D">
        <w:rPr>
          <w:rFonts w:ascii="Times New Roman" w:hAnsi="Times New Roman" w:cs="Times New Roman"/>
          <w:sz w:val="28"/>
          <w:szCs w:val="28"/>
        </w:rPr>
        <w:t xml:space="preserve">15) 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w:t>
      </w:r>
      <w:hyperlink r:id="rId9" w:history="1">
        <w:r w:rsidRPr="00213C4D">
          <w:rPr>
            <w:rFonts w:ascii="Times New Roman" w:hAnsi="Times New Roman" w:cs="Times New Roman"/>
            <w:sz w:val="28"/>
            <w:szCs w:val="28"/>
          </w:rPr>
          <w:t>перечень</w:t>
        </w:r>
      </w:hyperlink>
      <w:r w:rsidRPr="00213C4D">
        <w:rPr>
          <w:rFonts w:ascii="Times New Roman" w:hAnsi="Times New Roman" w:cs="Times New Roman"/>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213C4D">
          <w:rPr>
            <w:rFonts w:ascii="Times New Roman" w:hAnsi="Times New Roman" w:cs="Times New Roman"/>
            <w:sz w:val="28"/>
            <w:szCs w:val="28"/>
          </w:rPr>
          <w:t>органу</w:t>
        </w:r>
      </w:hyperlink>
      <w:r w:rsidRPr="00213C4D">
        <w:rPr>
          <w:rFonts w:ascii="Times New Roman" w:hAnsi="Times New Roman" w:cs="Times New Roman"/>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16) организация утилизации и переработки бытовых и промышленных отходов;</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в том числе путем выкупа, земельных участков в границах муниципального района для муниципальных нужд;</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sidRPr="00213C4D">
          <w:rPr>
            <w:rFonts w:ascii="Times New Roman" w:hAnsi="Times New Roman" w:cs="Times New Roman"/>
            <w:sz w:val="28"/>
            <w:szCs w:val="28"/>
          </w:rPr>
          <w:t>законом</w:t>
        </w:r>
      </w:hyperlink>
      <w:r w:rsidRPr="00213C4D">
        <w:rPr>
          <w:rFonts w:ascii="Times New Roman" w:hAnsi="Times New Roman" w:cs="Times New Roman"/>
          <w:sz w:val="28"/>
          <w:szCs w:val="28"/>
        </w:rPr>
        <w:t xml:space="preserve"> от 13 марта 2006 года N 38-ФЗ "О рекламе"</w:t>
      </w:r>
      <w:proofErr w:type="gramStart"/>
      <w:r w:rsidRPr="00213C4D">
        <w:rPr>
          <w:rFonts w:ascii="Times New Roman" w:hAnsi="Times New Roman" w:cs="Times New Roman"/>
          <w:sz w:val="28"/>
          <w:szCs w:val="28"/>
        </w:rPr>
        <w:t xml:space="preserve"> ;</w:t>
      </w:r>
      <w:proofErr w:type="gramEnd"/>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20) содержание на территории Района </w:t>
      </w:r>
      <w:proofErr w:type="spellStart"/>
      <w:r w:rsidRPr="00213C4D">
        <w:rPr>
          <w:rFonts w:ascii="Times New Roman" w:hAnsi="Times New Roman" w:cs="Times New Roman"/>
          <w:sz w:val="28"/>
          <w:szCs w:val="28"/>
        </w:rPr>
        <w:t>межпоселенческих</w:t>
      </w:r>
      <w:proofErr w:type="spellEnd"/>
      <w:r w:rsidRPr="00213C4D">
        <w:rPr>
          <w:rFonts w:ascii="Times New Roman" w:hAnsi="Times New Roman" w:cs="Times New Roman"/>
          <w:sz w:val="28"/>
          <w:szCs w:val="28"/>
        </w:rPr>
        <w:t xml:space="preserve"> мест захоронения, организация ритуальных услуг;</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lastRenderedPageBreak/>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22) организация библиотечного обслуживания населения </w:t>
      </w:r>
      <w:proofErr w:type="spellStart"/>
      <w:r w:rsidRPr="00213C4D">
        <w:rPr>
          <w:rFonts w:ascii="Times New Roman" w:hAnsi="Times New Roman" w:cs="Times New Roman"/>
          <w:sz w:val="28"/>
          <w:szCs w:val="28"/>
        </w:rPr>
        <w:t>межпоселенческими</w:t>
      </w:r>
      <w:proofErr w:type="spellEnd"/>
      <w:r w:rsidRPr="00213C4D">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23) создание условий для обеспечения поселений, входящих в состав Района, услугами по организации досуга и услугами организаций культуры;</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25) выравнивание уровня бюджетной обеспеченности поселений, входящих в состав Района, за счет средств бюджета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27)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28)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30) осуществление мероприятий по обеспечению безопасности людей на водных объектах, охране их жизни и здоровья;</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32) обеспечение условий для развития на территории Района физической культуры и массового спорта, организация проведения официальных физкультурно-оздоровительных и спортивных мероприятий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33) организация и осуществление мероприятий </w:t>
      </w:r>
      <w:proofErr w:type="spellStart"/>
      <w:r w:rsidRPr="00213C4D">
        <w:rPr>
          <w:rFonts w:ascii="Times New Roman" w:hAnsi="Times New Roman" w:cs="Times New Roman"/>
          <w:sz w:val="28"/>
          <w:szCs w:val="28"/>
        </w:rPr>
        <w:t>межпоселенческого</w:t>
      </w:r>
      <w:proofErr w:type="spellEnd"/>
      <w:r w:rsidRPr="00213C4D">
        <w:rPr>
          <w:rFonts w:ascii="Times New Roman" w:hAnsi="Times New Roman" w:cs="Times New Roman"/>
          <w:sz w:val="28"/>
          <w:szCs w:val="28"/>
        </w:rPr>
        <w:t xml:space="preserve"> характера по работе с детьми и молодежью;</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34) осуществление в пределах, установленных водным </w:t>
      </w:r>
      <w:hyperlink r:id="rId12" w:history="1">
        <w:r w:rsidRPr="00213C4D">
          <w:rPr>
            <w:rFonts w:ascii="Times New Roman" w:hAnsi="Times New Roman" w:cs="Times New Roman"/>
            <w:sz w:val="28"/>
            <w:szCs w:val="28"/>
          </w:rPr>
          <w:t>законодательством</w:t>
        </w:r>
      </w:hyperlink>
      <w:r w:rsidRPr="00213C4D">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35) осуществление муниципального лесного контроля;</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36) обеспечение выполнения работ, необходимых для создания </w:t>
      </w:r>
      <w:r w:rsidRPr="00213C4D">
        <w:rPr>
          <w:rFonts w:ascii="Times New Roman" w:hAnsi="Times New Roman" w:cs="Times New Roman"/>
          <w:sz w:val="28"/>
          <w:szCs w:val="28"/>
        </w:rPr>
        <w:lastRenderedPageBreak/>
        <w:t xml:space="preserve">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Pr="00213C4D">
          <w:rPr>
            <w:rFonts w:ascii="Times New Roman" w:hAnsi="Times New Roman" w:cs="Times New Roman"/>
            <w:sz w:val="28"/>
            <w:szCs w:val="28"/>
          </w:rPr>
          <w:t>законом</w:t>
        </w:r>
      </w:hyperlink>
      <w:r w:rsidRPr="00213C4D">
        <w:rPr>
          <w:rFonts w:ascii="Times New Roman" w:hAnsi="Times New Roman" w:cs="Times New Roman"/>
          <w:sz w:val="28"/>
          <w:szCs w:val="28"/>
        </w:rPr>
        <w:t>;</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37) осуществление мер по противодействию коррупции в границах Района;</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B7072" w:rsidRPr="00213C4D" w:rsidRDefault="00EB7072" w:rsidP="00EB7072">
      <w:pPr>
        <w:pStyle w:val="ConsPlusNormal"/>
        <w:ind w:firstLine="567"/>
        <w:jc w:val="both"/>
        <w:rPr>
          <w:rFonts w:ascii="Times New Roman" w:hAnsi="Times New Roman" w:cs="Times New Roman"/>
          <w:sz w:val="28"/>
          <w:szCs w:val="28"/>
        </w:rPr>
      </w:pPr>
      <w:r w:rsidRPr="00213C4D">
        <w:rPr>
          <w:rFonts w:ascii="Times New Roman" w:hAnsi="Times New Roman" w:cs="Times New Roman"/>
          <w:sz w:val="28"/>
          <w:szCs w:val="28"/>
        </w:rPr>
        <w:t>39) осуществление муниципального земельного контроля на межселенной территории Района;</w:t>
      </w:r>
    </w:p>
    <w:p w:rsidR="0007079F" w:rsidRDefault="00EB7072" w:rsidP="00EB7072">
      <w:pPr>
        <w:ind w:firstLine="709"/>
        <w:rPr>
          <w:rFonts w:ascii="Times New Roman" w:hAnsi="Times New Roman" w:cs="Times New Roman"/>
        </w:rPr>
      </w:pPr>
      <w:r w:rsidRPr="00213C4D">
        <w:rPr>
          <w:rFonts w:ascii="Times New Roman" w:hAnsi="Times New Roman" w:cs="Times New Roman"/>
        </w:rPr>
        <w:t xml:space="preserve">40) организация в соответствии с Федеральным </w:t>
      </w:r>
      <w:hyperlink r:id="rId14" w:history="1">
        <w:r w:rsidRPr="00213C4D">
          <w:rPr>
            <w:rFonts w:ascii="Times New Roman" w:hAnsi="Times New Roman" w:cs="Times New Roman"/>
          </w:rPr>
          <w:t>законом</w:t>
        </w:r>
      </w:hyperlink>
      <w:r w:rsidRPr="00213C4D">
        <w:rPr>
          <w:rFonts w:ascii="Times New Roman" w:hAnsi="Times New Roman" w:cs="Times New Roman"/>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EB7072" w:rsidRDefault="00EB7072" w:rsidP="00EB7072">
      <w:pPr>
        <w:ind w:firstLine="709"/>
        <w:rPr>
          <w:rFonts w:ascii="Times New Roman" w:hAnsi="Times New Roman" w:cs="Times New Roman"/>
        </w:rPr>
      </w:pPr>
    </w:p>
    <w:p w:rsidR="005A4669" w:rsidRPr="00213C4D" w:rsidRDefault="005A4669" w:rsidP="005A4669">
      <w:pPr>
        <w:ind w:firstLine="540"/>
      </w:pPr>
      <w:r w:rsidRPr="00213C4D">
        <w:t xml:space="preserve">1.1.К вопросам  местного значения района, не отнесенные к вопросам местного значения  сельских поселений, на территориях сельских поселений, относятся: </w:t>
      </w:r>
    </w:p>
    <w:p w:rsidR="005A4669" w:rsidRPr="00213C4D" w:rsidRDefault="005A4669" w:rsidP="005A4669">
      <w:pPr>
        <w:ind w:firstLine="540"/>
      </w:pPr>
      <w:r w:rsidRPr="00213C4D">
        <w:t>1) организация в границах поселения электро-, тепл</w:t>
      </w:r>
      <w:proofErr w:type="gramStart"/>
      <w:r w:rsidRPr="00213C4D">
        <w:t>о-</w:t>
      </w:r>
      <w:proofErr w:type="gramEnd"/>
      <w:r w:rsidRPr="00213C4D">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4669" w:rsidRPr="00213C4D" w:rsidRDefault="005A4669" w:rsidP="005A4669">
      <w:pPr>
        <w:ind w:firstLine="540"/>
      </w:pPr>
      <w:proofErr w:type="gramStart"/>
      <w:r w:rsidRPr="00213C4D">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213C4D">
        <w:t xml:space="preserve"> законодательством Российской Федерации;</w:t>
      </w:r>
    </w:p>
    <w:p w:rsidR="005A4669" w:rsidRPr="00213C4D" w:rsidRDefault="005A4669" w:rsidP="005A4669">
      <w:pPr>
        <w:ind w:firstLine="540"/>
      </w:pPr>
      <w:r w:rsidRPr="00213C4D">
        <w:t>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A4669" w:rsidRPr="00213C4D" w:rsidRDefault="005A4669" w:rsidP="005A4669">
      <w:pPr>
        <w:ind w:firstLine="540"/>
      </w:pPr>
      <w:r w:rsidRPr="00213C4D">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A4669" w:rsidRPr="00213C4D" w:rsidRDefault="005A4669" w:rsidP="005A4669">
      <w:pPr>
        <w:ind w:firstLine="540"/>
      </w:pPr>
      <w:r w:rsidRPr="00213C4D">
        <w:lastRenderedPageBreak/>
        <w:t>5) 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p w:rsidR="005A4669" w:rsidRPr="00213C4D" w:rsidRDefault="005A4669" w:rsidP="005A4669">
      <w:pPr>
        <w:ind w:firstLine="540"/>
      </w:pPr>
      <w:r w:rsidRPr="00213C4D">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A4669" w:rsidRPr="00213C4D" w:rsidRDefault="005A4669" w:rsidP="005A4669">
      <w:pPr>
        <w:ind w:firstLine="540"/>
      </w:pPr>
      <w:r w:rsidRPr="00213C4D">
        <w:t>7) участие в предупреждении и ликвидации последствий чрезвычайных ситуаций в границах поселений;</w:t>
      </w:r>
    </w:p>
    <w:p w:rsidR="005A4669" w:rsidRPr="00213C4D" w:rsidRDefault="005A4669" w:rsidP="005A4669">
      <w:pPr>
        <w:ind w:firstLine="540"/>
      </w:pPr>
      <w:r w:rsidRPr="00213C4D">
        <w:t>8) организация библиотечного обслуживания населения, комплектование и обеспечение сохранности библиотечных фондов библиотек  поселения;</w:t>
      </w:r>
    </w:p>
    <w:p w:rsidR="005A4669" w:rsidRPr="00213C4D" w:rsidRDefault="005A4669" w:rsidP="005A4669">
      <w:pPr>
        <w:ind w:firstLine="540"/>
      </w:pPr>
      <w:r w:rsidRPr="00213C4D">
        <w:t>9)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территориях указанных поселений;</w:t>
      </w:r>
    </w:p>
    <w:p w:rsidR="005A4669" w:rsidRPr="00213C4D" w:rsidRDefault="005A4669" w:rsidP="005A4669">
      <w:pPr>
        <w:ind w:firstLine="540"/>
      </w:pPr>
      <w:r w:rsidRPr="00213C4D">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5A4669" w:rsidRPr="00213C4D" w:rsidRDefault="005A4669" w:rsidP="005A4669">
      <w:pPr>
        <w:ind w:firstLine="540"/>
      </w:pPr>
      <w:r w:rsidRPr="00213C4D">
        <w:t>11) создание условий для массового отдыха жителей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4669" w:rsidRPr="00213C4D" w:rsidRDefault="005A4669" w:rsidP="005A4669">
      <w:pPr>
        <w:ind w:firstLine="540"/>
      </w:pPr>
      <w:proofErr w:type="gramStart"/>
      <w:r w:rsidRPr="00213C4D">
        <w:t xml:space="preserve">12) утверждение генеральных планов поселений,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5" w:history="1">
        <w:r w:rsidRPr="00213C4D">
          <w:t>кодексом</w:t>
        </w:r>
      </w:hyperlink>
      <w:r w:rsidRPr="00213C4D">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w:t>
      </w:r>
      <w:proofErr w:type="gramEnd"/>
      <w:r w:rsidRPr="00213C4D">
        <w:t xml:space="preserve">, резервирование земель и изъятие, в том числе путем выкупа,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w:t>
      </w:r>
      <w:hyperlink r:id="rId16" w:history="1">
        <w:r w:rsidRPr="00213C4D">
          <w:t>кодексом</w:t>
        </w:r>
      </w:hyperlink>
      <w:r w:rsidRPr="00213C4D">
        <w:t xml:space="preserve"> Российской Федерации, осмотров зданий, сооружений и выдача рекомендаций об устранении выявленных в ходе таких осмотров нарушений;</w:t>
      </w:r>
    </w:p>
    <w:p w:rsidR="005A4669" w:rsidRPr="00213C4D" w:rsidRDefault="005A4669" w:rsidP="005A4669">
      <w:pPr>
        <w:ind w:firstLine="540"/>
      </w:pPr>
      <w:r w:rsidRPr="00213C4D">
        <w:t>13) организация и осуществление мероприятий по территориальной обороне и гражданской обороне, защите населения и территорий поселений от чрезвычайных ситуаций природного и техногенного характера;</w:t>
      </w:r>
    </w:p>
    <w:p w:rsidR="005A4669" w:rsidRPr="00213C4D" w:rsidRDefault="005A4669" w:rsidP="005A4669">
      <w:pPr>
        <w:ind w:firstLine="540"/>
      </w:pPr>
      <w:r w:rsidRPr="00213C4D">
        <w:lastRenderedPageBreak/>
        <w:t>14) создание, содержание и организация деятельности аварийно-спасательных служб и (или) аварийно-спасательных формирований на территориях поселения;</w:t>
      </w:r>
    </w:p>
    <w:p w:rsidR="005A4669" w:rsidRPr="00213C4D" w:rsidRDefault="005A4669" w:rsidP="005A4669">
      <w:pPr>
        <w:ind w:firstLine="540"/>
      </w:pPr>
      <w:r w:rsidRPr="00213C4D">
        <w:t>15) осуществление мероприятий по обеспечению безопасности людей, охране их жизни и здоровья на водных объектах, расположенных на территориях поселения;</w:t>
      </w:r>
    </w:p>
    <w:p w:rsidR="005A4669" w:rsidRDefault="005A4669" w:rsidP="005A4669">
      <w:pPr>
        <w:ind w:firstLine="540"/>
      </w:pPr>
      <w:r w:rsidRPr="00213C4D">
        <w:t>16) создание, развитие и обеспечение охраны лечебно-оздоровительных местностей и курортов местного значения на территориях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5A4669" w:rsidRPr="00213C4D" w:rsidRDefault="005A4669" w:rsidP="005A4669">
      <w:pPr>
        <w:ind w:firstLine="540"/>
      </w:pPr>
      <w:r>
        <w:t>17) организация и осуществление мероприятий по работе с детьми и молодежью в сельских поселениях;</w:t>
      </w:r>
    </w:p>
    <w:p w:rsidR="005A4669" w:rsidRPr="00213C4D" w:rsidRDefault="005A4669" w:rsidP="005A4669">
      <w:pPr>
        <w:ind w:firstLine="540"/>
      </w:pPr>
      <w:r w:rsidRPr="00213C4D">
        <w:t>1</w:t>
      </w:r>
      <w:r>
        <w:t>8</w:t>
      </w:r>
      <w:r w:rsidRPr="00213C4D">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A4669" w:rsidRPr="00213C4D" w:rsidRDefault="005A4669" w:rsidP="005A4669">
      <w:pPr>
        <w:ind w:firstLine="540"/>
      </w:pPr>
      <w:r w:rsidRPr="00213C4D">
        <w:t>1</w:t>
      </w:r>
      <w:r>
        <w:t>9</w:t>
      </w:r>
      <w:r w:rsidRPr="00213C4D">
        <w:t>) осуществление муниципального лесного контроля;</w:t>
      </w:r>
    </w:p>
    <w:p w:rsidR="005A4669" w:rsidRPr="00213C4D" w:rsidRDefault="005A4669" w:rsidP="005A4669">
      <w:pPr>
        <w:ind w:firstLine="540"/>
      </w:pPr>
      <w:r>
        <w:t>20)</w:t>
      </w:r>
      <w:r w:rsidRPr="00213C4D">
        <w:t xml:space="preserve"> предоставление помещения для работы на обслуживаемых  административных участках поселений сотрудникам, замещающим должности участковых уполномоченных полиции;</w:t>
      </w:r>
    </w:p>
    <w:p w:rsidR="005A4669" w:rsidRPr="00213C4D" w:rsidRDefault="005A4669" w:rsidP="005A4669">
      <w:pPr>
        <w:ind w:firstLine="540"/>
      </w:pPr>
      <w:r w:rsidRPr="00213C4D">
        <w:t>2</w:t>
      </w:r>
      <w:r>
        <w:t>1</w:t>
      </w:r>
      <w:r w:rsidRPr="00213C4D">
        <w:t>) до 1 января 2017 года предоставление сотрудникам, замещающим должности участковых уполномоченных полиции, и членам их семей жилых помещений на период выполнения сотрудниками обязанностей по указанной должности;</w:t>
      </w:r>
    </w:p>
    <w:p w:rsidR="005A4669" w:rsidRPr="00213C4D" w:rsidRDefault="005A4669" w:rsidP="005A4669">
      <w:pPr>
        <w:ind w:firstLine="540"/>
      </w:pPr>
      <w:r w:rsidRPr="00213C4D">
        <w:t>2</w:t>
      </w:r>
      <w:r>
        <w:t>2</w:t>
      </w:r>
      <w:r w:rsidRPr="00213C4D">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5A4669" w:rsidRPr="00213C4D" w:rsidRDefault="005A4669" w:rsidP="005A4669">
      <w:pPr>
        <w:ind w:firstLine="540"/>
      </w:pPr>
      <w:r w:rsidRPr="00213C4D">
        <w:t>2</w:t>
      </w:r>
      <w:r>
        <w:t>3</w:t>
      </w:r>
      <w:r w:rsidRPr="00213C4D">
        <w:t>) обеспечение выполнения работ, необходимых для создания искусственных земельных участков для нужд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A4669" w:rsidRPr="00213C4D" w:rsidRDefault="005A4669" w:rsidP="005A4669">
      <w:pPr>
        <w:ind w:firstLine="540"/>
      </w:pPr>
      <w:r w:rsidRPr="00213C4D">
        <w:t>2</w:t>
      </w:r>
      <w:r>
        <w:t>4</w:t>
      </w:r>
      <w:r w:rsidRPr="00213C4D">
        <w:t>) осуществление мер по противодействию коррупции в границах поселений;</w:t>
      </w:r>
    </w:p>
    <w:p w:rsidR="00EB7072" w:rsidRPr="00213C4D" w:rsidRDefault="005A4669" w:rsidP="005A4669">
      <w:pPr>
        <w:ind w:firstLine="540"/>
      </w:pPr>
      <w:r w:rsidRPr="00213C4D">
        <w:t>2</w:t>
      </w:r>
      <w:r>
        <w:t>5</w:t>
      </w:r>
      <w:r w:rsidRPr="00213C4D">
        <w:t>) участие в соответствии с Федеральным законом от 24 июля 2007 года          № 221-ФЗ «О государственном кадастре недвижимости» в выполнении комплексных кадастровых</w:t>
      </w:r>
      <w:r>
        <w:t xml:space="preserve"> работ на территории поселений.</w:t>
      </w:r>
    </w:p>
    <w:p w:rsidR="0007079F" w:rsidRPr="00BD6A07" w:rsidRDefault="0007079F" w:rsidP="001A19B7">
      <w:pPr>
        <w:ind w:firstLine="709"/>
      </w:pPr>
    </w:p>
    <w:p w:rsidR="001A19B7" w:rsidRDefault="001A19B7" w:rsidP="001A19B7">
      <w:pPr>
        <w:ind w:firstLine="708"/>
      </w:pPr>
      <w:r w:rsidRPr="00BD6A07">
        <w:t xml:space="preserve">2. </w:t>
      </w:r>
      <w:r>
        <w:t>Органы местного самоуправления отдельных поселений, входящих в состав Района,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Района в соответствии с Бюджетным кодексом Российской Федерации.</w:t>
      </w:r>
    </w:p>
    <w:p w:rsidR="001A19B7" w:rsidRDefault="001A19B7" w:rsidP="001A19B7">
      <w:pPr>
        <w:ind w:firstLine="708"/>
      </w:pPr>
      <w:r>
        <w:lastRenderedPageBreak/>
        <w:t>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 поселений в соответствии с Бюджетным кодексом Российской Федерации.</w:t>
      </w:r>
    </w:p>
    <w:p w:rsidR="001A19B7" w:rsidRDefault="001A19B7" w:rsidP="001A19B7">
      <w:pPr>
        <w:ind w:firstLine="708"/>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Pr="00DE1991">
        <w:t>указанных в настоящем пункте межбюджетных</w:t>
      </w:r>
      <w:r>
        <w:t xml:space="preserve"> трансфертов, необходимых для осуществления передаваемых полномочий, а также предусматривать финансовые санкции за неисполнение соглашений.</w:t>
      </w:r>
    </w:p>
    <w:p w:rsidR="001A19B7" w:rsidRDefault="001A19B7" w:rsidP="001A19B7">
      <w:pPr>
        <w:ind w:firstLine="708"/>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r w:rsidRPr="00BD6A07">
        <w:t>.</w:t>
      </w:r>
    </w:p>
    <w:p w:rsidR="001A19B7" w:rsidRDefault="001A19B7" w:rsidP="001A19B7">
      <w:pPr>
        <w:ind w:firstLine="708"/>
      </w:pPr>
      <w:r>
        <w:t>3.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1A19B7" w:rsidRDefault="001A19B7" w:rsidP="001A19B7">
      <w:pPr>
        <w:ind w:firstLine="708"/>
      </w:pPr>
      <w:r>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1A19B7" w:rsidRDefault="001A19B7" w:rsidP="001A19B7">
      <w:pPr>
        <w:ind w:firstLine="708"/>
      </w:pPr>
      <w: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w:t>
      </w:r>
    </w:p>
    <w:p w:rsidR="001A19B7" w:rsidRPr="00BD6A07" w:rsidRDefault="001A19B7" w:rsidP="001A19B7">
      <w:pPr>
        <w:ind w:firstLine="708"/>
      </w:pPr>
      <w:r>
        <w:t>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1A19B7" w:rsidRDefault="001A19B7" w:rsidP="00875FC0">
      <w:pPr>
        <w:autoSpaceDE w:val="0"/>
        <w:autoSpaceDN w:val="0"/>
        <w:adjustRightInd w:val="0"/>
        <w:ind w:firstLine="709"/>
        <w:rPr>
          <w:rFonts w:cs="Arial"/>
        </w:rPr>
      </w:pPr>
    </w:p>
    <w:p w:rsidR="00EB7072" w:rsidRPr="003B406F" w:rsidRDefault="00EB7072" w:rsidP="00EB7072">
      <w:pPr>
        <w:autoSpaceDE w:val="0"/>
        <w:autoSpaceDN w:val="0"/>
        <w:adjustRightInd w:val="0"/>
        <w:ind w:firstLine="709"/>
        <w:outlineLvl w:val="2"/>
        <w:rPr>
          <w:b/>
          <w:bCs/>
        </w:rPr>
      </w:pPr>
      <w:r w:rsidRPr="003B406F">
        <w:rPr>
          <w:b/>
          <w:bCs/>
        </w:rPr>
        <w:t>Статья 7. Права района на решение вопросов, не отнесенных к вопросам местного значения района</w:t>
      </w:r>
    </w:p>
    <w:p w:rsidR="00EB7072" w:rsidRPr="003B406F" w:rsidRDefault="00EB7072" w:rsidP="00EB7072">
      <w:pPr>
        <w:autoSpaceDE w:val="0"/>
        <w:autoSpaceDN w:val="0"/>
        <w:adjustRightInd w:val="0"/>
        <w:ind w:firstLine="709"/>
        <w:outlineLvl w:val="2"/>
        <w:rPr>
          <w:b/>
        </w:rPr>
      </w:pPr>
    </w:p>
    <w:p w:rsidR="00EB7072" w:rsidRPr="003B406F" w:rsidRDefault="00EB7072" w:rsidP="00EB7072">
      <w:pPr>
        <w:autoSpaceDE w:val="0"/>
        <w:autoSpaceDN w:val="0"/>
        <w:adjustRightInd w:val="0"/>
        <w:ind w:firstLine="709"/>
      </w:pPr>
      <w:r w:rsidRPr="003B406F">
        <w:t xml:space="preserve">1. Органы местного самоуправления района имеют право </w:t>
      </w:r>
      <w:proofErr w:type="gramStart"/>
      <w:r w:rsidRPr="003B406F">
        <w:t>на</w:t>
      </w:r>
      <w:proofErr w:type="gramEnd"/>
      <w:r w:rsidRPr="003B406F">
        <w:t>:</w:t>
      </w:r>
    </w:p>
    <w:p w:rsidR="00EB7072" w:rsidRPr="003B406F" w:rsidRDefault="00EB7072" w:rsidP="00EB7072">
      <w:pPr>
        <w:autoSpaceDE w:val="0"/>
        <w:autoSpaceDN w:val="0"/>
        <w:adjustRightInd w:val="0"/>
        <w:ind w:firstLine="709"/>
      </w:pPr>
      <w:r w:rsidRPr="003B406F">
        <w:t>1) создание музеев района;</w:t>
      </w:r>
    </w:p>
    <w:p w:rsidR="00EB7072" w:rsidRPr="003B406F" w:rsidRDefault="00EB7072" w:rsidP="00EB7072">
      <w:pPr>
        <w:autoSpaceDE w:val="0"/>
        <w:autoSpaceDN w:val="0"/>
        <w:adjustRightInd w:val="0"/>
        <w:ind w:firstLine="709"/>
      </w:pPr>
      <w:r w:rsidRPr="003B406F">
        <w:t>2) участие в осуществлении деятельности по опеке и попечительству;</w:t>
      </w:r>
    </w:p>
    <w:p w:rsidR="00EB7072" w:rsidRPr="003B406F" w:rsidRDefault="00EB7072" w:rsidP="00EB7072">
      <w:pPr>
        <w:autoSpaceDE w:val="0"/>
        <w:autoSpaceDN w:val="0"/>
        <w:adjustRightInd w:val="0"/>
        <w:ind w:firstLine="709"/>
      </w:pPr>
      <w:r w:rsidRPr="003B406F">
        <w:lastRenderedPageBreak/>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EB7072" w:rsidRPr="003B406F" w:rsidRDefault="00EB7072" w:rsidP="00EB7072">
      <w:pPr>
        <w:autoSpaceDE w:val="0"/>
        <w:autoSpaceDN w:val="0"/>
        <w:adjustRightInd w:val="0"/>
        <w:ind w:firstLine="709"/>
      </w:pPr>
      <w:r w:rsidRPr="003B406F">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EB7072" w:rsidRPr="003B406F" w:rsidRDefault="00EB7072" w:rsidP="00EB7072">
      <w:pPr>
        <w:autoSpaceDE w:val="0"/>
        <w:autoSpaceDN w:val="0"/>
        <w:adjustRightInd w:val="0"/>
        <w:ind w:firstLine="709"/>
      </w:pPr>
      <w:r w:rsidRPr="003B406F">
        <w:t xml:space="preserve">5) оказание поддержки общественным наблюдательным комиссиям, осуществляющим общественный </w:t>
      </w:r>
      <w:proofErr w:type="gramStart"/>
      <w:r w:rsidRPr="003B406F">
        <w:t>контроль за</w:t>
      </w:r>
      <w:proofErr w:type="gramEnd"/>
      <w:r w:rsidRPr="003B406F">
        <w:t xml:space="preserve"> обеспечением прав человека и содействие лицам, находящимся в местах принудительного содержания;</w:t>
      </w:r>
    </w:p>
    <w:p w:rsidR="00EB7072" w:rsidRPr="003B406F" w:rsidRDefault="00EB7072" w:rsidP="00EB7072">
      <w:pPr>
        <w:autoSpaceDE w:val="0"/>
        <w:autoSpaceDN w:val="0"/>
        <w:adjustRightInd w:val="0"/>
        <w:ind w:firstLine="709"/>
      </w:pPr>
      <w:r w:rsidRPr="003B406F">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B7072" w:rsidRPr="003B406F" w:rsidRDefault="00EB7072" w:rsidP="00EB7072">
      <w:pPr>
        <w:autoSpaceDE w:val="0"/>
        <w:autoSpaceDN w:val="0"/>
        <w:adjustRightInd w:val="0"/>
        <w:ind w:firstLine="709"/>
      </w:pPr>
      <w:r w:rsidRPr="003B406F">
        <w:t>7) создание условий для развития туризма;</w:t>
      </w:r>
    </w:p>
    <w:p w:rsidR="00EB7072" w:rsidRPr="003B406F" w:rsidRDefault="00EB7072" w:rsidP="00EB7072">
      <w:pPr>
        <w:autoSpaceDE w:val="0"/>
        <w:autoSpaceDN w:val="0"/>
        <w:adjustRightInd w:val="0"/>
        <w:ind w:firstLine="709"/>
      </w:pPr>
      <w:r w:rsidRPr="003B406F">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B7072" w:rsidRDefault="00EB7072" w:rsidP="00EB7072">
      <w:pPr>
        <w:autoSpaceDE w:val="0"/>
        <w:autoSpaceDN w:val="0"/>
        <w:adjustRightInd w:val="0"/>
        <w:ind w:firstLine="709"/>
      </w:pPr>
      <w:r w:rsidRPr="003B406F">
        <w:t>9) осуществление мероприятий, предусмотренных Федеральным законом «О донорстве крови и ее компонентов</w:t>
      </w:r>
      <w:r>
        <w:t>»;</w:t>
      </w:r>
    </w:p>
    <w:p w:rsidR="00EB7072" w:rsidRPr="00213C4D" w:rsidRDefault="00EB7072" w:rsidP="00EB7072">
      <w:pPr>
        <w:pStyle w:val="ConsPlusNormal"/>
        <w:tabs>
          <w:tab w:val="left" w:pos="0"/>
        </w:tabs>
        <w:ind w:firstLine="567"/>
        <w:jc w:val="both"/>
        <w:rPr>
          <w:rFonts w:ascii="Times New Roman" w:hAnsi="Times New Roman" w:cs="Times New Roman"/>
          <w:sz w:val="28"/>
          <w:szCs w:val="28"/>
        </w:rPr>
      </w:pPr>
      <w:r w:rsidRPr="00213C4D">
        <w:rPr>
          <w:rFonts w:ascii="Times New Roman" w:hAnsi="Times New Roman" w:cs="Times New Roman"/>
          <w:sz w:val="28"/>
          <w:szCs w:val="28"/>
        </w:rPr>
        <w:t xml:space="preserve">10)  совершение нотариальных действий, предусмотренных </w:t>
      </w:r>
      <w:hyperlink r:id="rId17" w:history="1">
        <w:r w:rsidRPr="00213C4D">
          <w:rPr>
            <w:rFonts w:ascii="Times New Roman" w:hAnsi="Times New Roman" w:cs="Times New Roman"/>
            <w:sz w:val="28"/>
            <w:szCs w:val="28"/>
          </w:rPr>
          <w:t>законодательством</w:t>
        </w:r>
      </w:hyperlink>
      <w:r w:rsidRPr="00213C4D">
        <w:rPr>
          <w:rFonts w:ascii="Times New Roman" w:hAnsi="Times New Roman" w:cs="Times New Roman"/>
          <w:sz w:val="28"/>
          <w:szCs w:val="28"/>
        </w:rPr>
        <w:t>, в случае отсутствия в расположенном на межселенной территории населенном пункте нотариуса;</w:t>
      </w:r>
    </w:p>
    <w:p w:rsidR="00EB7072" w:rsidRPr="003B406F" w:rsidRDefault="00EB7072" w:rsidP="00EB7072">
      <w:pPr>
        <w:autoSpaceDE w:val="0"/>
        <w:autoSpaceDN w:val="0"/>
        <w:adjustRightInd w:val="0"/>
        <w:ind w:firstLine="709"/>
      </w:pPr>
      <w:r w:rsidRPr="00213C4D">
        <w:rPr>
          <w:rFonts w:ascii="Times New Roman" w:hAnsi="Times New Roman" w:cs="Times New Roman"/>
          <w:b/>
          <w:bCs/>
        </w:rPr>
        <w:t xml:space="preserve"> </w:t>
      </w:r>
      <w:r w:rsidRPr="00213C4D">
        <w:rPr>
          <w:rFonts w:ascii="Times New Roman" w:hAnsi="Times New Roman" w:cs="Times New Roman"/>
        </w:rPr>
        <w:t>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r w:rsidRPr="003B406F">
        <w:t>.</w:t>
      </w:r>
    </w:p>
    <w:p w:rsidR="00EB7072" w:rsidRPr="003B406F" w:rsidRDefault="00EB7072" w:rsidP="00EB7072">
      <w:pPr>
        <w:autoSpaceDE w:val="0"/>
        <w:autoSpaceDN w:val="0"/>
        <w:adjustRightInd w:val="0"/>
        <w:ind w:firstLine="709"/>
      </w:pPr>
      <w:r w:rsidRPr="003B406F">
        <w:t xml:space="preserve">2. </w:t>
      </w:r>
      <w:proofErr w:type="gramStart"/>
      <w:r w:rsidRPr="003B406F">
        <w:t>Органы местного самоуправления района вправе решать вопросы, указанные в пункте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3B406F">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1612" w:rsidRDefault="00191612" w:rsidP="00EB7072">
      <w:pPr>
        <w:autoSpaceDE w:val="0"/>
        <w:autoSpaceDN w:val="0"/>
        <w:adjustRightInd w:val="0"/>
        <w:rPr>
          <w:rFonts w:cs="Arial"/>
        </w:rPr>
      </w:pPr>
    </w:p>
    <w:p w:rsidR="00EB7072" w:rsidRPr="003B406F" w:rsidRDefault="00EB7072" w:rsidP="00EB7072">
      <w:pPr>
        <w:ind w:firstLine="708"/>
        <w:rPr>
          <w:b/>
        </w:rPr>
      </w:pPr>
      <w:r w:rsidRPr="003B406F">
        <w:rPr>
          <w:b/>
        </w:rPr>
        <w:t>Статья 38. Статус Главы района</w:t>
      </w:r>
    </w:p>
    <w:p w:rsidR="00EB7072" w:rsidRPr="003B406F" w:rsidRDefault="00EB7072" w:rsidP="00EB7072">
      <w:pPr>
        <w:ind w:firstLine="708"/>
      </w:pPr>
      <w:r w:rsidRPr="003B406F">
        <w:t>1. Глава района работает на постоянной основе.</w:t>
      </w:r>
    </w:p>
    <w:p w:rsidR="00EB7072" w:rsidRPr="003B406F" w:rsidRDefault="00EB7072" w:rsidP="00EB7072">
      <w:pPr>
        <w:ind w:firstLine="708"/>
      </w:pPr>
      <w:r w:rsidRPr="003B406F">
        <w:t xml:space="preserve">2. Глава района в своей деятельности </w:t>
      </w:r>
      <w:proofErr w:type="gramStart"/>
      <w:r w:rsidRPr="003B406F">
        <w:t>подконтролен</w:t>
      </w:r>
      <w:proofErr w:type="gramEnd"/>
      <w:r w:rsidRPr="003B406F">
        <w:t xml:space="preserve"> и подотчетен жителям района и Совету района в соответствии с федеральным законом и настоящим Уставом.</w:t>
      </w:r>
    </w:p>
    <w:p w:rsidR="00EB7072" w:rsidRPr="003B406F" w:rsidRDefault="00EB7072" w:rsidP="00EB7072">
      <w:pPr>
        <w:ind w:firstLine="708"/>
      </w:pPr>
      <w:r w:rsidRPr="003B406F">
        <w:lastRenderedPageBreak/>
        <w:t>3. Глава района представляет Совету района ежегодные отчеты о результатах своей деятельности.</w:t>
      </w:r>
    </w:p>
    <w:p w:rsidR="00EB7072" w:rsidRPr="00213C4D" w:rsidRDefault="00EB7072" w:rsidP="00EB7072">
      <w:pPr>
        <w:tabs>
          <w:tab w:val="left" w:pos="0"/>
        </w:tabs>
        <w:ind w:firstLine="567"/>
      </w:pPr>
      <w:r w:rsidRPr="00213C4D">
        <w:t>4. Глава Района не вправе:</w:t>
      </w:r>
    </w:p>
    <w:p w:rsidR="00EB7072" w:rsidRPr="00213C4D" w:rsidRDefault="00EB7072" w:rsidP="00EB7072">
      <w:pPr>
        <w:tabs>
          <w:tab w:val="left" w:pos="0"/>
        </w:tabs>
        <w:autoSpaceDE w:val="0"/>
        <w:autoSpaceDN w:val="0"/>
        <w:adjustRightInd w:val="0"/>
        <w:ind w:firstLine="567"/>
      </w:pPr>
      <w:proofErr w:type="gramStart"/>
      <w:r w:rsidRPr="00213C4D">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213C4D">
        <w:t>, ему не поручено участвовать в управлении этой организацией;</w:t>
      </w:r>
    </w:p>
    <w:p w:rsidR="00EB7072" w:rsidRPr="00213C4D" w:rsidRDefault="00EB7072" w:rsidP="00EB7072">
      <w:pPr>
        <w:tabs>
          <w:tab w:val="left" w:pos="0"/>
        </w:tabs>
        <w:autoSpaceDE w:val="0"/>
        <w:autoSpaceDN w:val="0"/>
        <w:adjustRightInd w:val="0"/>
        <w:ind w:firstLine="567"/>
      </w:pPr>
      <w:r w:rsidRPr="00213C4D">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B7072" w:rsidRPr="00213C4D" w:rsidRDefault="00EB7072" w:rsidP="00EB7072">
      <w:pPr>
        <w:tabs>
          <w:tab w:val="left" w:pos="0"/>
        </w:tabs>
        <w:autoSpaceDE w:val="0"/>
        <w:autoSpaceDN w:val="0"/>
        <w:adjustRightInd w:val="0"/>
        <w:ind w:firstLine="567"/>
      </w:pPr>
      <w:r w:rsidRPr="00213C4D">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7072" w:rsidRPr="00CB38A7" w:rsidRDefault="00CB38A7" w:rsidP="00CB38A7">
      <w:pPr>
        <w:ind w:firstLine="708"/>
        <w:rPr>
          <w:rFonts w:ascii="Times New Roman" w:hAnsi="Times New Roman" w:cs="Times New Roman"/>
        </w:rPr>
      </w:pPr>
      <w:r>
        <w:rPr>
          <w:rFonts w:ascii="Times New Roman" w:hAnsi="Times New Roman" w:cs="Times New Roman"/>
        </w:rPr>
        <w:t xml:space="preserve">4. </w:t>
      </w:r>
      <w:r w:rsidR="00EB7072" w:rsidRPr="00213C4D">
        <w:rPr>
          <w:rFonts w:ascii="Times New Roman" w:hAnsi="Times New Roman" w:cs="Times New Roman"/>
        </w:rPr>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B7072" w:rsidRDefault="00EB7072" w:rsidP="00EB7072">
      <w:pPr>
        <w:autoSpaceDE w:val="0"/>
        <w:autoSpaceDN w:val="0"/>
        <w:adjustRightInd w:val="0"/>
        <w:rPr>
          <w:rFonts w:cs="Arial"/>
        </w:rPr>
      </w:pPr>
    </w:p>
    <w:p w:rsidR="00CB38A7" w:rsidRPr="003B406F" w:rsidRDefault="00CB38A7" w:rsidP="00CB38A7">
      <w:pPr>
        <w:ind w:firstLine="708"/>
        <w:rPr>
          <w:b/>
        </w:rPr>
      </w:pPr>
      <w:r w:rsidRPr="003B406F">
        <w:rPr>
          <w:b/>
        </w:rPr>
        <w:t>Статья 40. Досрочное прекращение полномочий Главы района</w:t>
      </w:r>
    </w:p>
    <w:p w:rsidR="00CB38A7" w:rsidRPr="003B406F" w:rsidRDefault="00CB38A7" w:rsidP="00CB38A7">
      <w:pPr>
        <w:ind w:firstLine="708"/>
        <w:rPr>
          <w:b/>
        </w:rPr>
      </w:pPr>
    </w:p>
    <w:p w:rsidR="00CB38A7" w:rsidRPr="003B406F" w:rsidRDefault="00CB38A7" w:rsidP="00CB38A7">
      <w:pPr>
        <w:ind w:firstLine="708"/>
      </w:pPr>
      <w:r w:rsidRPr="003B406F">
        <w:t>1. Полномочия Главы района прекращаются досрочно в случае:</w:t>
      </w:r>
    </w:p>
    <w:p w:rsidR="00CB38A7" w:rsidRPr="003B406F" w:rsidRDefault="00CB38A7" w:rsidP="00CB38A7">
      <w:pPr>
        <w:ind w:firstLine="708"/>
      </w:pPr>
      <w:r w:rsidRPr="003B406F">
        <w:t>1) смерти;</w:t>
      </w:r>
    </w:p>
    <w:p w:rsidR="00CB38A7" w:rsidRPr="003B406F" w:rsidRDefault="00CB38A7" w:rsidP="00CB38A7">
      <w:pPr>
        <w:ind w:firstLine="708"/>
      </w:pPr>
      <w:r w:rsidRPr="003B406F">
        <w:t>2) отставки по собственному желанию;</w:t>
      </w:r>
    </w:p>
    <w:p w:rsidR="00CB38A7" w:rsidRPr="003B406F" w:rsidRDefault="00CB38A7" w:rsidP="00CB38A7">
      <w:pPr>
        <w:ind w:firstLine="708"/>
      </w:pPr>
      <w:r w:rsidRPr="003B406F">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CB38A7" w:rsidRPr="003B406F" w:rsidRDefault="00CB38A7" w:rsidP="00CB38A7">
      <w:pPr>
        <w:ind w:firstLine="708"/>
      </w:pPr>
      <w:r w:rsidRPr="003B406F">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CB38A7" w:rsidRPr="003B406F" w:rsidRDefault="00CB38A7" w:rsidP="00CB38A7">
      <w:pPr>
        <w:ind w:firstLine="708"/>
      </w:pPr>
      <w:r w:rsidRPr="003B406F">
        <w:t>5) признания судом недееспособным или ограниченно дееспособным;</w:t>
      </w:r>
    </w:p>
    <w:p w:rsidR="00CB38A7" w:rsidRPr="003B406F" w:rsidRDefault="00CB38A7" w:rsidP="00CB38A7">
      <w:pPr>
        <w:ind w:firstLine="708"/>
      </w:pPr>
      <w:r w:rsidRPr="003B406F">
        <w:lastRenderedPageBreak/>
        <w:t>6) признания судом безвестно отсутствующим или объявления умершим;</w:t>
      </w:r>
    </w:p>
    <w:p w:rsidR="00CB38A7" w:rsidRPr="003B406F" w:rsidRDefault="00CB38A7" w:rsidP="00CB38A7">
      <w:pPr>
        <w:ind w:firstLine="708"/>
      </w:pPr>
      <w:r w:rsidRPr="003B406F">
        <w:t>7) вступления в отношении его в законную силу обвинительного приговора суда;</w:t>
      </w:r>
    </w:p>
    <w:p w:rsidR="00CB38A7" w:rsidRPr="003B406F" w:rsidRDefault="00CB38A7" w:rsidP="00CB38A7">
      <w:pPr>
        <w:ind w:firstLine="708"/>
      </w:pPr>
      <w:r w:rsidRPr="003B406F">
        <w:t>8) выезда за пределы Российской Федерации на постоянное место жительства;</w:t>
      </w:r>
    </w:p>
    <w:p w:rsidR="00CB38A7" w:rsidRPr="003B406F" w:rsidRDefault="00CB38A7" w:rsidP="00CB38A7">
      <w:pPr>
        <w:ind w:firstLine="708"/>
      </w:pPr>
      <w:proofErr w:type="gramStart"/>
      <w:r w:rsidRPr="003B406F">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B406F">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B38A7" w:rsidRPr="003B406F" w:rsidRDefault="00CB38A7" w:rsidP="00CB38A7">
      <w:pPr>
        <w:ind w:firstLine="708"/>
      </w:pPr>
      <w:r w:rsidRPr="003B406F">
        <w:t>10) отзыва избирателями как депутата соответствующего представительного органа поселения;</w:t>
      </w:r>
    </w:p>
    <w:p w:rsidR="00CB38A7" w:rsidRPr="003B406F" w:rsidRDefault="00CB38A7" w:rsidP="00CB38A7">
      <w:pPr>
        <w:ind w:firstLine="708"/>
      </w:pPr>
      <w:r w:rsidRPr="003B406F">
        <w:t>11) установленной в судебном порядке стойкой неспособности по состоянию здоровья осуществлять полномочия Главы района;</w:t>
      </w:r>
    </w:p>
    <w:p w:rsidR="00CB38A7" w:rsidRPr="003B406F" w:rsidRDefault="00CB38A7" w:rsidP="00CB38A7">
      <w:pPr>
        <w:ind w:firstLine="708"/>
      </w:pPr>
      <w:r w:rsidRPr="003B406F">
        <w:t>12) несоблюдения ограничений, установленных Федеральным законом  от 06.10.2003 N131-ФЗ «Об общих принципах организации местного самоуправления в Российской Федерации»;</w:t>
      </w:r>
    </w:p>
    <w:p w:rsidR="00CB38A7" w:rsidRPr="003B406F" w:rsidRDefault="00CB38A7" w:rsidP="00CB38A7">
      <w:pPr>
        <w:ind w:firstLine="708"/>
      </w:pPr>
      <w:r w:rsidRPr="003B406F">
        <w:t>13) изменения порядка формирования Совета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CB38A7" w:rsidRPr="003B406F" w:rsidRDefault="00CB38A7" w:rsidP="00CB38A7">
      <w:pPr>
        <w:ind w:firstLine="708"/>
      </w:pPr>
      <w:r w:rsidRPr="003B406F">
        <w:t>14) преобразования района, а также в случае упразднения района;</w:t>
      </w:r>
    </w:p>
    <w:p w:rsidR="00CB38A7" w:rsidRPr="003B406F" w:rsidRDefault="00CB38A7" w:rsidP="00CB38A7">
      <w:pPr>
        <w:ind w:firstLine="708"/>
      </w:pPr>
      <w:r w:rsidRPr="003B406F">
        <w:t>15) увеличения численности избирателей района более чем на 25 процентов, произошедшего вследствие изменения границ района;</w:t>
      </w:r>
    </w:p>
    <w:p w:rsidR="00CB38A7" w:rsidRPr="003B406F" w:rsidRDefault="00CB38A7" w:rsidP="00CB38A7">
      <w:pPr>
        <w:pStyle w:val="a8"/>
        <w:ind w:left="0" w:firstLine="708"/>
        <w:jc w:val="both"/>
        <w:rPr>
          <w:sz w:val="28"/>
          <w:szCs w:val="28"/>
        </w:rPr>
      </w:pPr>
      <w:r w:rsidRPr="003B406F">
        <w:rPr>
          <w:sz w:val="28"/>
          <w:szCs w:val="28"/>
        </w:rPr>
        <w:t>16) утраты доверия Президента Российской Федерации в случаях:</w:t>
      </w:r>
    </w:p>
    <w:p w:rsidR="00CB38A7" w:rsidRPr="003B406F" w:rsidRDefault="00CB38A7" w:rsidP="00CB38A7">
      <w:pPr>
        <w:pStyle w:val="ConsPlusCell"/>
        <w:ind w:firstLine="708"/>
        <w:jc w:val="both"/>
      </w:pPr>
      <w:r w:rsidRPr="003B406F">
        <w:t>-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B38A7" w:rsidRPr="003B406F" w:rsidRDefault="00CB38A7" w:rsidP="00CB38A7">
      <w:pPr>
        <w:ind w:firstLine="708"/>
      </w:pPr>
      <w:proofErr w:type="gramStart"/>
      <w:r w:rsidRPr="003B406F">
        <w:t xml:space="preserve">-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w:t>
      </w:r>
      <w:r w:rsidRPr="003B406F">
        <w:lastRenderedPageBreak/>
        <w:t>инструментами в период, когда  указанные  лица  были  зарегистрированы  в качестве  кандидатов  на  выборах  соответственно  главы   муниципального района.</w:t>
      </w:r>
      <w:proofErr w:type="gramEnd"/>
    </w:p>
    <w:p w:rsidR="00CB38A7" w:rsidRPr="003B406F" w:rsidRDefault="00CB38A7" w:rsidP="00CB38A7">
      <w:pPr>
        <w:ind w:firstLine="708"/>
      </w:pPr>
      <w:r w:rsidRPr="003B406F">
        <w:t>2.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CB38A7" w:rsidRPr="003B406F" w:rsidRDefault="00CB38A7" w:rsidP="00CB38A7">
      <w:pPr>
        <w:ind w:firstLine="708"/>
        <w:rPr>
          <w:b/>
        </w:rPr>
      </w:pPr>
      <w:r w:rsidRPr="003B406F">
        <w:t>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r w:rsidRPr="003B406F">
        <w:rPr>
          <w:b/>
        </w:rPr>
        <w:t>.</w:t>
      </w:r>
    </w:p>
    <w:p w:rsidR="00CB38A7" w:rsidRPr="00213C4D" w:rsidRDefault="00CB38A7" w:rsidP="00CB38A7">
      <w:pPr>
        <w:tabs>
          <w:tab w:val="left" w:pos="0"/>
        </w:tabs>
        <w:autoSpaceDE w:val="0"/>
        <w:autoSpaceDN w:val="0"/>
        <w:adjustRightInd w:val="0"/>
        <w:ind w:firstLine="567"/>
      </w:pPr>
      <w:r w:rsidRPr="00213C4D">
        <w:t>4. В случае</w:t>
      </w:r>
      <w:proofErr w:type="gramStart"/>
      <w:r w:rsidRPr="00213C4D">
        <w:t>,</w:t>
      </w:r>
      <w:proofErr w:type="gramEnd"/>
      <w:r w:rsidRPr="00213C4D">
        <w:t xml:space="preserve">  если избранный на муниципальных выборах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досрочные выборы Главы Района не могут быть назначены до вступления решения суда в законную силу.</w:t>
      </w:r>
    </w:p>
    <w:p w:rsidR="00CB38A7" w:rsidRDefault="00CB38A7" w:rsidP="00CB38A7">
      <w:pPr>
        <w:ind w:firstLine="708"/>
      </w:pPr>
      <w:r w:rsidRPr="00213C4D">
        <w:t>В случае</w:t>
      </w:r>
      <w:proofErr w:type="gramStart"/>
      <w:r w:rsidRPr="00213C4D">
        <w:t>,</w:t>
      </w:r>
      <w:proofErr w:type="gramEnd"/>
      <w:r w:rsidRPr="00213C4D">
        <w:t xml:space="preserve"> если избранный из состава Совета Района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Района не вправе принимать решение об избрании из своего состава Главы Района до вступления решения суда в законную силу.</w:t>
      </w:r>
    </w:p>
    <w:p w:rsidR="00CB38A7" w:rsidRDefault="00CB38A7" w:rsidP="00CB38A7">
      <w:pPr>
        <w:ind w:firstLine="708"/>
      </w:pPr>
    </w:p>
    <w:p w:rsidR="00CB38A7" w:rsidRPr="003B406F" w:rsidRDefault="00CB38A7" w:rsidP="00CB38A7">
      <w:pPr>
        <w:ind w:firstLine="708"/>
        <w:rPr>
          <w:b/>
        </w:rPr>
      </w:pPr>
      <w:r w:rsidRPr="003B406F">
        <w:rPr>
          <w:b/>
        </w:rPr>
        <w:t>Статья 41. Заместитель Главы района</w:t>
      </w:r>
    </w:p>
    <w:p w:rsidR="00CB38A7" w:rsidRPr="003B406F" w:rsidRDefault="00CB38A7" w:rsidP="00CB38A7">
      <w:pPr>
        <w:ind w:firstLine="708"/>
      </w:pPr>
      <w:r w:rsidRPr="003B406F">
        <w:t>1. По предложению Главы района Советом района из числа депутатов избирается заместитель Главы района.</w:t>
      </w:r>
    </w:p>
    <w:p w:rsidR="00CB38A7" w:rsidRPr="003B406F" w:rsidRDefault="00CB38A7" w:rsidP="00CB38A7">
      <w:pPr>
        <w:ind w:firstLine="708"/>
      </w:pPr>
      <w:r w:rsidRPr="003B406F">
        <w:t>Заместитель Главы района избирается тайным или открытым голосованием. Решение о выборе способа голосования определяется решением Совета района.</w:t>
      </w:r>
    </w:p>
    <w:p w:rsidR="00CB38A7" w:rsidRPr="003B406F" w:rsidRDefault="00CB38A7" w:rsidP="00CB38A7">
      <w:pPr>
        <w:ind w:firstLine="708"/>
      </w:pPr>
      <w:r w:rsidRPr="003B406F">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CB38A7" w:rsidRPr="003B406F" w:rsidRDefault="00CB38A7" w:rsidP="00CB38A7">
      <w:pPr>
        <w:ind w:firstLine="708"/>
      </w:pPr>
      <w:r w:rsidRPr="003B406F">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исполняет обязанности Главы района.</w:t>
      </w:r>
    </w:p>
    <w:p w:rsidR="00CB38A7" w:rsidRPr="003B406F" w:rsidRDefault="00CB38A7" w:rsidP="00CB38A7">
      <w:pPr>
        <w:ind w:firstLine="708"/>
      </w:pPr>
      <w:r w:rsidRPr="003B406F">
        <w:t>4. Заместитель Главы района осуществляет свои полномочия на постоянной основе.</w:t>
      </w:r>
    </w:p>
    <w:p w:rsidR="00CB38A7" w:rsidRPr="003B406F" w:rsidRDefault="00CB38A7" w:rsidP="00CB38A7">
      <w:pPr>
        <w:ind w:firstLine="708"/>
      </w:pPr>
      <w:r w:rsidRPr="003B406F">
        <w:t>5. Полномочия заместителя Главы района прекращаются досрочно по основаниям, предусмотренным статьей 35 настоящего Устава.</w:t>
      </w:r>
    </w:p>
    <w:p w:rsidR="00CB38A7" w:rsidRPr="003B406F" w:rsidRDefault="00CB38A7" w:rsidP="00CB38A7">
      <w:pPr>
        <w:ind w:firstLine="708"/>
      </w:pPr>
      <w:r w:rsidRPr="003B406F">
        <w:t xml:space="preserve">6. Заместитель Главы района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w:t>
      </w:r>
      <w:r w:rsidRPr="003B406F">
        <w:lastRenderedPageBreak/>
        <w:t>Решение об отзыве заместителя Главы района принимается большинством голосов от установленной численности депутатов Совета района.</w:t>
      </w:r>
    </w:p>
    <w:p w:rsidR="00CB38A7" w:rsidRPr="00213C4D" w:rsidRDefault="00CB38A7" w:rsidP="00CB38A7">
      <w:pPr>
        <w:tabs>
          <w:tab w:val="left" w:pos="0"/>
        </w:tabs>
        <w:autoSpaceDE w:val="0"/>
        <w:autoSpaceDN w:val="0"/>
        <w:adjustRightInd w:val="0"/>
        <w:ind w:firstLine="567"/>
      </w:pPr>
      <w:r w:rsidRPr="003B406F">
        <w:t>7.</w:t>
      </w:r>
      <w:r>
        <w:t xml:space="preserve"> </w:t>
      </w:r>
      <w:r w:rsidRPr="00213C4D">
        <w:t>Заместитель Главы Района не вправе:</w:t>
      </w:r>
    </w:p>
    <w:p w:rsidR="00CB38A7" w:rsidRPr="00213C4D" w:rsidRDefault="00CB38A7" w:rsidP="00CB38A7">
      <w:pPr>
        <w:tabs>
          <w:tab w:val="left" w:pos="0"/>
        </w:tabs>
        <w:autoSpaceDE w:val="0"/>
        <w:autoSpaceDN w:val="0"/>
        <w:adjustRightInd w:val="0"/>
        <w:ind w:firstLine="567"/>
      </w:pPr>
      <w:proofErr w:type="gramStart"/>
      <w:r w:rsidRPr="00213C4D">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213C4D">
        <w:t>, ему не поручено участвовать в управлении этой организацией;</w:t>
      </w:r>
    </w:p>
    <w:p w:rsidR="00CB38A7" w:rsidRPr="00213C4D" w:rsidRDefault="00CB38A7" w:rsidP="00CB38A7">
      <w:pPr>
        <w:tabs>
          <w:tab w:val="left" w:pos="0"/>
        </w:tabs>
        <w:autoSpaceDE w:val="0"/>
        <w:autoSpaceDN w:val="0"/>
        <w:adjustRightInd w:val="0"/>
        <w:ind w:firstLine="567"/>
      </w:pPr>
      <w:r w:rsidRPr="00213C4D">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B38A7" w:rsidRPr="003B406F" w:rsidRDefault="00CB38A7" w:rsidP="00CB38A7">
      <w:pPr>
        <w:ind w:firstLine="708"/>
      </w:pPr>
      <w:r w:rsidRPr="00213C4D">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B38A7" w:rsidRPr="003B406F" w:rsidRDefault="00CB38A7" w:rsidP="00CB38A7">
      <w:pPr>
        <w:ind w:firstLine="708"/>
        <w:rPr>
          <w:b/>
        </w:rPr>
      </w:pPr>
      <w:r w:rsidRPr="003B406F">
        <w:t>8. Заместитель Главы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CB38A7" w:rsidRDefault="00CB38A7" w:rsidP="00EB7072">
      <w:pPr>
        <w:autoSpaceDE w:val="0"/>
        <w:autoSpaceDN w:val="0"/>
        <w:adjustRightInd w:val="0"/>
        <w:rPr>
          <w:rFonts w:cs="Arial"/>
        </w:rPr>
      </w:pPr>
    </w:p>
    <w:p w:rsidR="00D4515A" w:rsidRPr="003B406F" w:rsidRDefault="00D4515A" w:rsidP="00D4515A">
      <w:pPr>
        <w:autoSpaceDE w:val="0"/>
        <w:autoSpaceDN w:val="0"/>
        <w:adjustRightInd w:val="0"/>
        <w:ind w:firstLine="840"/>
        <w:outlineLvl w:val="2"/>
        <w:rPr>
          <w:b/>
          <w:bCs/>
        </w:rPr>
      </w:pPr>
      <w:r w:rsidRPr="003B406F">
        <w:rPr>
          <w:b/>
          <w:bCs/>
        </w:rPr>
        <w:t>Статья 44. Полномочия Исполнительного комитета</w:t>
      </w:r>
    </w:p>
    <w:p w:rsidR="00D4515A" w:rsidRPr="003B406F" w:rsidRDefault="00D4515A" w:rsidP="00D4515A">
      <w:pPr>
        <w:autoSpaceDE w:val="0"/>
        <w:autoSpaceDN w:val="0"/>
        <w:adjustRightInd w:val="0"/>
        <w:ind w:firstLine="840"/>
      </w:pPr>
    </w:p>
    <w:p w:rsidR="00D4515A" w:rsidRPr="003B406F" w:rsidRDefault="00D4515A" w:rsidP="00D4515A">
      <w:pPr>
        <w:autoSpaceDE w:val="0"/>
        <w:autoSpaceDN w:val="0"/>
        <w:adjustRightInd w:val="0"/>
        <w:ind w:firstLine="709"/>
      </w:pPr>
      <w:r w:rsidRPr="003B406F">
        <w:t>1. Исполнительный комитет района:</w:t>
      </w:r>
    </w:p>
    <w:p w:rsidR="00D4515A" w:rsidRPr="003B406F" w:rsidRDefault="00D4515A" w:rsidP="00D4515A">
      <w:pPr>
        <w:autoSpaceDE w:val="0"/>
        <w:autoSpaceDN w:val="0"/>
        <w:adjustRightInd w:val="0"/>
        <w:ind w:firstLine="709"/>
      </w:pPr>
      <w:r w:rsidRPr="003B406F">
        <w:t>1) в области планирования, бюджета, финансов и учета:</w:t>
      </w:r>
    </w:p>
    <w:p w:rsidR="00D4515A" w:rsidRPr="003B406F" w:rsidRDefault="00D4515A" w:rsidP="00D4515A">
      <w:pPr>
        <w:autoSpaceDE w:val="0"/>
        <w:autoSpaceDN w:val="0"/>
        <w:adjustRightInd w:val="0"/>
        <w:ind w:firstLine="709"/>
      </w:pPr>
      <w:r w:rsidRPr="003B406F">
        <w:t>- обеспечивает составление проекта бюджета района (проекта бюджета и среднесрочного финансового плана);</w:t>
      </w:r>
    </w:p>
    <w:p w:rsidR="00D4515A" w:rsidRPr="003B406F" w:rsidRDefault="00D4515A" w:rsidP="00D4515A">
      <w:pPr>
        <w:autoSpaceDE w:val="0"/>
        <w:autoSpaceDN w:val="0"/>
        <w:adjustRightInd w:val="0"/>
        <w:ind w:firstLine="709"/>
      </w:pPr>
      <w:r w:rsidRPr="003B406F">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D4515A" w:rsidRPr="003B406F" w:rsidRDefault="00D4515A" w:rsidP="00D4515A">
      <w:pPr>
        <w:autoSpaceDE w:val="0"/>
        <w:autoSpaceDN w:val="0"/>
        <w:adjustRightInd w:val="0"/>
        <w:ind w:firstLine="709"/>
      </w:pPr>
      <w:r w:rsidRPr="003B406F">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D4515A" w:rsidRPr="003B406F" w:rsidRDefault="00D4515A" w:rsidP="00D4515A">
      <w:pPr>
        <w:autoSpaceDE w:val="0"/>
        <w:autoSpaceDN w:val="0"/>
        <w:adjustRightInd w:val="0"/>
        <w:ind w:firstLine="709"/>
      </w:pPr>
      <w:r w:rsidRPr="003B406F">
        <w:lastRenderedPageBreak/>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D4515A" w:rsidRPr="003B406F" w:rsidRDefault="00D4515A" w:rsidP="00D4515A">
      <w:pPr>
        <w:autoSpaceDE w:val="0"/>
        <w:autoSpaceDN w:val="0"/>
        <w:adjustRightInd w:val="0"/>
        <w:ind w:firstLine="709"/>
      </w:pPr>
      <w:r w:rsidRPr="003B406F">
        <w:t>- обеспечивает управление муниципальным долгом;</w:t>
      </w:r>
    </w:p>
    <w:p w:rsidR="00D4515A" w:rsidRPr="003B406F" w:rsidRDefault="00D4515A" w:rsidP="00D4515A">
      <w:pPr>
        <w:autoSpaceDE w:val="0"/>
        <w:autoSpaceDN w:val="0"/>
        <w:adjustRightInd w:val="0"/>
        <w:ind w:firstLine="709"/>
      </w:pPr>
      <w:r w:rsidRPr="003B406F">
        <w:t>- обеспечивает разработку проектов планов и программ комплексного социально-экономического развития района;</w:t>
      </w:r>
    </w:p>
    <w:p w:rsidR="00D4515A" w:rsidRPr="003B406F" w:rsidRDefault="00D4515A" w:rsidP="00D4515A">
      <w:pPr>
        <w:autoSpaceDE w:val="0"/>
        <w:autoSpaceDN w:val="0"/>
        <w:adjustRightInd w:val="0"/>
        <w:ind w:firstLine="709"/>
      </w:pPr>
      <w:r w:rsidRPr="003B406F">
        <w:t>- организует исполнение бюджета района, выполнение планов и программ комплексного социально-экономического развития района;</w:t>
      </w:r>
    </w:p>
    <w:p w:rsidR="00D4515A" w:rsidRPr="003B406F" w:rsidRDefault="00D4515A" w:rsidP="00D4515A">
      <w:pPr>
        <w:autoSpaceDE w:val="0"/>
        <w:autoSpaceDN w:val="0"/>
        <w:adjustRightInd w:val="0"/>
        <w:ind w:firstLine="709"/>
      </w:pPr>
      <w:r w:rsidRPr="003B406F">
        <w:t>- обеспечивает подготовку отчетов о выполнении планов и программ комплексного социально-экономического развития района;</w:t>
      </w:r>
    </w:p>
    <w:p w:rsidR="00D4515A" w:rsidRPr="003B406F" w:rsidRDefault="00D4515A" w:rsidP="00D4515A">
      <w:pPr>
        <w:autoSpaceDE w:val="0"/>
        <w:autoSpaceDN w:val="0"/>
        <w:adjustRightInd w:val="0"/>
        <w:ind w:firstLine="709"/>
      </w:pPr>
      <w:r w:rsidRPr="003B406F">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D4515A" w:rsidRPr="003B406F" w:rsidRDefault="00D4515A" w:rsidP="00D4515A">
      <w:pPr>
        <w:autoSpaceDE w:val="0"/>
        <w:autoSpaceDN w:val="0"/>
        <w:adjustRightInd w:val="0"/>
        <w:ind w:firstLine="709"/>
      </w:pPr>
      <w:r w:rsidRPr="003B406F">
        <w:t>- обеспечивает выравнивание уровней бюджетной обеспеченности поселений за счет средств бюджета района;</w:t>
      </w:r>
    </w:p>
    <w:p w:rsidR="00D4515A" w:rsidRPr="003B406F" w:rsidRDefault="00D4515A" w:rsidP="00D4515A">
      <w:pPr>
        <w:autoSpaceDE w:val="0"/>
        <w:autoSpaceDN w:val="0"/>
        <w:adjustRightInd w:val="0"/>
        <w:ind w:firstLine="709"/>
      </w:pPr>
      <w:r w:rsidRPr="003B406F">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D4515A" w:rsidRPr="003B406F" w:rsidRDefault="00D4515A" w:rsidP="00D4515A">
      <w:pPr>
        <w:autoSpaceDE w:val="0"/>
        <w:autoSpaceDN w:val="0"/>
        <w:adjustRightInd w:val="0"/>
        <w:ind w:firstLine="709"/>
      </w:pPr>
      <w:r w:rsidRPr="003B406F">
        <w:t>2) в области управления муниципальной собственностью, взаимоотношений с предприятиями, учреждениями и организациями на территории района:</w:t>
      </w:r>
    </w:p>
    <w:p w:rsidR="00D4515A" w:rsidRPr="003B406F" w:rsidRDefault="00D4515A" w:rsidP="00D4515A">
      <w:pPr>
        <w:autoSpaceDE w:val="0"/>
        <w:autoSpaceDN w:val="0"/>
        <w:adjustRightInd w:val="0"/>
        <w:ind w:firstLine="709"/>
      </w:pPr>
      <w:r w:rsidRPr="003B406F">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D4515A" w:rsidRPr="003B406F" w:rsidRDefault="00D4515A" w:rsidP="00D4515A">
      <w:pPr>
        <w:autoSpaceDE w:val="0"/>
        <w:autoSpaceDN w:val="0"/>
        <w:adjustRightInd w:val="0"/>
        <w:ind w:firstLine="709"/>
      </w:pPr>
      <w:r w:rsidRPr="003B406F">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D4515A" w:rsidRPr="003B406F" w:rsidRDefault="00D4515A" w:rsidP="00D4515A">
      <w:pPr>
        <w:autoSpaceDE w:val="0"/>
        <w:autoSpaceDN w:val="0"/>
        <w:adjustRightInd w:val="0"/>
        <w:ind w:firstLine="709"/>
      </w:pPr>
      <w:proofErr w:type="gramStart"/>
      <w:r w:rsidRPr="003B406F">
        <w:t>- создает по согласованию с Главой района либо по решению Совета района муниципальные предприятия и учреждения,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обеспечивает финансирование деятельности муниципальных казенных учреждений и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w:t>
      </w:r>
      <w:proofErr w:type="gramEnd"/>
      <w:r w:rsidRPr="003B406F">
        <w:t>, назначает на контрактной основе и освобождает от занимаемой должности их руководителей;</w:t>
      </w:r>
    </w:p>
    <w:p w:rsidR="00D4515A" w:rsidRPr="003B406F" w:rsidRDefault="00D4515A" w:rsidP="00D4515A">
      <w:pPr>
        <w:autoSpaceDE w:val="0"/>
        <w:autoSpaceDN w:val="0"/>
        <w:adjustRightInd w:val="0"/>
        <w:ind w:firstLine="709"/>
      </w:pPr>
      <w:r w:rsidRPr="003B406F">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w:t>
      </w:r>
      <w:r w:rsidRPr="003B406F">
        <w:lastRenderedPageBreak/>
        <w:t>предприятий различных форм собственности в сфере обслуживания населения;</w:t>
      </w:r>
    </w:p>
    <w:p w:rsidR="00D4515A" w:rsidRPr="003B406F" w:rsidRDefault="00D4515A" w:rsidP="00D4515A">
      <w:pPr>
        <w:autoSpaceDE w:val="0"/>
        <w:autoSpaceDN w:val="0"/>
        <w:adjustRightInd w:val="0"/>
        <w:ind w:firstLine="709"/>
      </w:pPr>
      <w:r w:rsidRPr="003B406F">
        <w:t xml:space="preserve">- формирует и размещает муниципальный заказ, выступает заказчиком работ для нужд </w:t>
      </w:r>
      <w:proofErr w:type="gramStart"/>
      <w:r w:rsidRPr="003B406F">
        <w:t>района</w:t>
      </w:r>
      <w:proofErr w:type="gramEnd"/>
      <w:r w:rsidRPr="003B406F">
        <w:t xml:space="preserve"> с использованием предусмотренных для этого собственных материальных и финансовых средств района;</w:t>
      </w:r>
    </w:p>
    <w:p w:rsidR="00D4515A" w:rsidRPr="003B406F" w:rsidRDefault="00D4515A" w:rsidP="00D4515A">
      <w:pPr>
        <w:autoSpaceDE w:val="0"/>
        <w:autoSpaceDN w:val="0"/>
        <w:adjustRightInd w:val="0"/>
        <w:ind w:firstLine="709"/>
      </w:pPr>
      <w:r w:rsidRPr="003B406F">
        <w:t>- определяет размеры и условия оплаты труда работников муниципальных предприятий и учреждений;</w:t>
      </w:r>
    </w:p>
    <w:p w:rsidR="00D4515A" w:rsidRPr="003B406F" w:rsidRDefault="00D4515A" w:rsidP="00D4515A">
      <w:pPr>
        <w:autoSpaceDE w:val="0"/>
        <w:autoSpaceDN w:val="0"/>
        <w:adjustRightInd w:val="0"/>
        <w:ind w:firstLine="709"/>
      </w:pPr>
      <w:r w:rsidRPr="003B406F">
        <w:t>- в соответствии с законодательством Российской Федерации, Республики Татарстан устанавливает и осуществляет регулирование тарифов на услуги, предоставляемые муниципальными учреждениями и предприятиями в порядке, установленном Советом района;</w:t>
      </w:r>
    </w:p>
    <w:p w:rsidR="00D4515A" w:rsidRPr="003B406F" w:rsidRDefault="00D4515A" w:rsidP="00D4515A">
      <w:pPr>
        <w:autoSpaceDE w:val="0"/>
        <w:autoSpaceDN w:val="0"/>
        <w:adjustRightInd w:val="0"/>
        <w:ind w:firstLine="709"/>
      </w:pPr>
      <w:r w:rsidRPr="003B406F">
        <w:t>3) в области территориального планирования, использования земли и других природных ресурсов, охраны окружающей природной среды:</w:t>
      </w:r>
    </w:p>
    <w:p w:rsidR="00D4515A" w:rsidRPr="003B406F" w:rsidRDefault="00D4515A" w:rsidP="00D4515A">
      <w:pPr>
        <w:autoSpaceDE w:val="0"/>
        <w:autoSpaceDN w:val="0"/>
        <w:adjustRightInd w:val="0"/>
        <w:ind w:firstLine="709"/>
      </w:pPr>
      <w:r w:rsidRPr="003B406F">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D4515A" w:rsidRPr="003B406F" w:rsidRDefault="00D4515A" w:rsidP="00D4515A">
      <w:pPr>
        <w:autoSpaceDE w:val="0"/>
        <w:autoSpaceDN w:val="0"/>
        <w:adjustRightInd w:val="0"/>
        <w:ind w:firstLine="709"/>
      </w:pPr>
      <w:r w:rsidRPr="003B406F">
        <w:t>- осуществляет ведение информационных систем обеспечения градостроительной деятельности, осуществляемой на территории района;</w:t>
      </w:r>
    </w:p>
    <w:p w:rsidR="00D4515A" w:rsidRPr="003B406F" w:rsidRDefault="00D4515A" w:rsidP="00D4515A">
      <w:pPr>
        <w:autoSpaceDE w:val="0"/>
        <w:autoSpaceDN w:val="0"/>
        <w:adjustRightInd w:val="0"/>
        <w:ind w:firstLine="709"/>
      </w:pPr>
      <w:r w:rsidRPr="003B406F">
        <w:t>- осуществляет планирование и организацию рационального использования и охраны земель, находящихся в муниципальной собственности района;</w:t>
      </w:r>
    </w:p>
    <w:p w:rsidR="00D4515A" w:rsidRPr="003B406F" w:rsidRDefault="00D4515A" w:rsidP="00D4515A">
      <w:pPr>
        <w:autoSpaceDE w:val="0"/>
        <w:autoSpaceDN w:val="0"/>
        <w:adjustRightInd w:val="0"/>
        <w:ind w:firstLine="709"/>
      </w:pPr>
      <w:r w:rsidRPr="003B406F">
        <w:t>- по согласованию с Главой района либо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D4515A" w:rsidRPr="003B406F" w:rsidRDefault="00D4515A" w:rsidP="00D4515A">
      <w:pPr>
        <w:autoSpaceDE w:val="0"/>
        <w:autoSpaceDN w:val="0"/>
        <w:adjustRightInd w:val="0"/>
        <w:ind w:firstLine="709"/>
      </w:pPr>
      <w:r w:rsidRPr="003B406F">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D4515A" w:rsidRPr="003B406F" w:rsidRDefault="00D4515A" w:rsidP="00D4515A">
      <w:pPr>
        <w:autoSpaceDE w:val="0"/>
        <w:autoSpaceDN w:val="0"/>
        <w:adjustRightInd w:val="0"/>
        <w:ind w:firstLine="709"/>
      </w:pPr>
      <w:r w:rsidRPr="003B406F">
        <w:t xml:space="preserve">- организует мероприятия </w:t>
      </w:r>
      <w:proofErr w:type="spellStart"/>
      <w:r w:rsidRPr="003B406F">
        <w:t>межпоселенческого</w:t>
      </w:r>
      <w:proofErr w:type="spellEnd"/>
      <w:r w:rsidRPr="003B406F">
        <w:t xml:space="preserve"> характера по охране окружающей среды;</w:t>
      </w:r>
    </w:p>
    <w:p w:rsidR="00D4515A" w:rsidRPr="003B406F" w:rsidRDefault="00D4515A" w:rsidP="00D4515A">
      <w:pPr>
        <w:autoSpaceDE w:val="0"/>
        <w:autoSpaceDN w:val="0"/>
        <w:adjustRightInd w:val="0"/>
        <w:ind w:firstLine="709"/>
      </w:pPr>
      <w:r w:rsidRPr="003B406F">
        <w:t>- организует утилизацию и переработку бытовых и промышленных отходов;</w:t>
      </w:r>
    </w:p>
    <w:p w:rsidR="00D4515A" w:rsidRPr="003B406F" w:rsidRDefault="00D4515A" w:rsidP="00D4515A">
      <w:pPr>
        <w:ind w:firstLine="709"/>
      </w:pPr>
      <w:r w:rsidRPr="003B406F">
        <w:t>- создает, осуществляет развитие и обеспечение охраны лечебно-оздоровительных местностей и курортов местного значения на территории района, а также осуществляет муниципальный контроль в области использования и охраны особо охраняемых природных территорий местного значения;</w:t>
      </w:r>
    </w:p>
    <w:p w:rsidR="00D4515A" w:rsidRDefault="00D4515A" w:rsidP="00D4515A">
      <w:pPr>
        <w:ind w:firstLine="709"/>
      </w:pPr>
      <w:r w:rsidRPr="003B406F">
        <w:t>- обеспечивает выполнения работ, необходимых для создания искусственных земельных участков для нужд Района, проводить открытый аукцион на право заключить договор о создании искусственного земельного участка в соответствии с федеральным законом;</w:t>
      </w:r>
    </w:p>
    <w:p w:rsidR="00D4515A" w:rsidRPr="00213C4D" w:rsidRDefault="00D4515A" w:rsidP="00D4515A">
      <w:pPr>
        <w:pStyle w:val="ConsPlusNormal"/>
        <w:tabs>
          <w:tab w:val="left" w:pos="0"/>
        </w:tabs>
        <w:ind w:firstLine="567"/>
        <w:jc w:val="both"/>
        <w:rPr>
          <w:rFonts w:ascii="Times New Roman" w:hAnsi="Times New Roman" w:cs="Times New Roman"/>
          <w:sz w:val="28"/>
          <w:szCs w:val="28"/>
        </w:rPr>
      </w:pPr>
      <w:proofErr w:type="gramStart"/>
      <w:r w:rsidRPr="00213C4D">
        <w:rPr>
          <w:rFonts w:ascii="Times New Roman" w:hAnsi="Times New Roman" w:cs="Times New Roman"/>
          <w:sz w:val="28"/>
          <w:szCs w:val="28"/>
        </w:rPr>
        <w:t xml:space="preserve">- утверждает подготовленные на основе генеральных планов поселения документации по планировке территории, выдает разрешения на строительство (за исключением случаев, предусмотренных  </w:t>
      </w:r>
      <w:r w:rsidRPr="00213C4D">
        <w:rPr>
          <w:rFonts w:ascii="Times New Roman" w:hAnsi="Times New Roman" w:cs="Times New Roman"/>
          <w:sz w:val="28"/>
          <w:szCs w:val="28"/>
        </w:rPr>
        <w:lastRenderedPageBreak/>
        <w:t xml:space="preserve">Градостроительным </w:t>
      </w:r>
      <w:hyperlink r:id="rId18" w:history="1">
        <w:r w:rsidRPr="00213C4D">
          <w:rPr>
            <w:rFonts w:ascii="Times New Roman" w:hAnsi="Times New Roman" w:cs="Times New Roman"/>
            <w:sz w:val="28"/>
            <w:szCs w:val="28"/>
          </w:rPr>
          <w:t>кодексом</w:t>
        </w:r>
      </w:hyperlink>
      <w:r w:rsidRPr="00213C4D">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в пределах границы Района, утверждает местные нормативы градостроительного  проектирования сельских поселений, осуществляет резервирование земель и изъятие, в том числе путем</w:t>
      </w:r>
      <w:proofErr w:type="gramEnd"/>
      <w:r w:rsidRPr="00213C4D">
        <w:rPr>
          <w:rFonts w:ascii="Times New Roman" w:hAnsi="Times New Roman" w:cs="Times New Roman"/>
          <w:sz w:val="28"/>
          <w:szCs w:val="28"/>
        </w:rPr>
        <w:t xml:space="preserve"> выкупа, земельных участков в пределах границах  Района для муниципальных нужд,  осуществляет  в случаях, предусмотренных Градостроительным </w:t>
      </w:r>
      <w:hyperlink r:id="rId19" w:history="1">
        <w:r w:rsidRPr="00213C4D">
          <w:rPr>
            <w:rFonts w:ascii="Times New Roman" w:hAnsi="Times New Roman" w:cs="Times New Roman"/>
            <w:sz w:val="28"/>
            <w:szCs w:val="28"/>
          </w:rPr>
          <w:t>кодексом</w:t>
        </w:r>
      </w:hyperlink>
      <w:r w:rsidRPr="00213C4D">
        <w:rPr>
          <w:rFonts w:ascii="Times New Roman" w:hAnsi="Times New Roman" w:cs="Times New Roman"/>
          <w:sz w:val="28"/>
          <w:szCs w:val="28"/>
        </w:rPr>
        <w:t xml:space="preserve"> Российской Федерации, осмотр зданий, сооружений и выдает рекомендации об устранении выявленных в ходе таких осмотров нарушений;</w:t>
      </w:r>
    </w:p>
    <w:p w:rsidR="00D4515A" w:rsidRPr="00213C4D" w:rsidRDefault="00D4515A" w:rsidP="00D4515A">
      <w:pPr>
        <w:tabs>
          <w:tab w:val="left" w:pos="0"/>
        </w:tabs>
        <w:autoSpaceDE w:val="0"/>
        <w:autoSpaceDN w:val="0"/>
        <w:adjustRightInd w:val="0"/>
        <w:ind w:firstLine="567"/>
      </w:pPr>
      <w:r w:rsidRPr="00213C4D">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4515A" w:rsidRPr="00213C4D" w:rsidRDefault="00D4515A" w:rsidP="00D4515A">
      <w:pPr>
        <w:tabs>
          <w:tab w:val="left" w:pos="0"/>
        </w:tabs>
        <w:autoSpaceDE w:val="0"/>
        <w:autoSpaceDN w:val="0"/>
        <w:adjustRightInd w:val="0"/>
        <w:ind w:firstLine="567"/>
        <w:outlineLvl w:val="0"/>
      </w:pPr>
      <w:r w:rsidRPr="00213C4D">
        <w:t>- обеспечивает выполнение работ, необходимых для создания искусственных земельных участков для ну</w:t>
      </w:r>
      <w:proofErr w:type="gramStart"/>
      <w:r w:rsidRPr="00213C4D">
        <w:t>жд в  пр</w:t>
      </w:r>
      <w:proofErr w:type="gramEnd"/>
      <w:r w:rsidRPr="00213C4D">
        <w:t>еделах границах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4515A" w:rsidRPr="003B406F" w:rsidRDefault="00D4515A" w:rsidP="00D4515A">
      <w:pPr>
        <w:ind w:firstLine="709"/>
      </w:pPr>
      <w:r w:rsidRPr="00213C4D">
        <w:rPr>
          <w:rFonts w:ascii="Times New Roman" w:hAnsi="Times New Roman" w:cs="Times New Roman"/>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 на территории поселений Района.</w:t>
      </w:r>
    </w:p>
    <w:p w:rsidR="00D4515A" w:rsidRPr="003B406F" w:rsidRDefault="00D4515A" w:rsidP="00D4515A">
      <w:pPr>
        <w:autoSpaceDE w:val="0"/>
        <w:autoSpaceDN w:val="0"/>
        <w:adjustRightInd w:val="0"/>
        <w:ind w:firstLine="709"/>
      </w:pPr>
      <w:r w:rsidRPr="003B406F">
        <w:t>4) в области строительства, транспорта и связи:</w:t>
      </w:r>
    </w:p>
    <w:p w:rsidR="00D4515A" w:rsidRPr="003B406F" w:rsidRDefault="00D4515A" w:rsidP="00D4515A">
      <w:pPr>
        <w:autoSpaceDE w:val="0"/>
        <w:autoSpaceDN w:val="0"/>
        <w:adjustRightInd w:val="0"/>
        <w:ind w:firstLine="709"/>
      </w:pPr>
      <w:proofErr w:type="gramStart"/>
      <w:r w:rsidRPr="003B406F">
        <w:t>-</w:t>
      </w:r>
      <w:r w:rsidR="00C10C71" w:rsidRPr="00C10C71">
        <w:t xml:space="preserve"> </w:t>
      </w:r>
      <w:r w:rsidR="00C10C71" w:rsidRPr="00213C4D">
        <w:t>обеспечивает создание условий для жилищного строительства на территории Района, обеспечение проживающих в сельских</w:t>
      </w:r>
      <w:r w:rsidR="00C10C71" w:rsidRPr="00213C4D">
        <w:rPr>
          <w:color w:val="FF0000"/>
        </w:rPr>
        <w:t xml:space="preserve"> </w:t>
      </w:r>
      <w:r w:rsidR="00C10C71" w:rsidRPr="00213C4D">
        <w:t xml:space="preserve">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0" w:history="1">
        <w:r w:rsidR="00C10C71" w:rsidRPr="00213C4D">
          <w:t>законодательством</w:t>
        </w:r>
      </w:hyperlink>
      <w:r w:rsidRPr="003B406F">
        <w:t>;</w:t>
      </w:r>
      <w:proofErr w:type="gramEnd"/>
    </w:p>
    <w:p w:rsidR="00D4515A" w:rsidRPr="003B406F" w:rsidRDefault="00D4515A" w:rsidP="00D4515A">
      <w:pPr>
        <w:ind w:firstLine="709"/>
      </w:pPr>
      <w:proofErr w:type="gramStart"/>
      <w:r w:rsidRPr="003B406F">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и обеспечивает безопасность дорожного движения на них, а также осуществляет иные полномочия в области использования автомобильных дорог и осуществляет дорожную деятельность в соответствии с законодательством Российской Федерации;</w:t>
      </w:r>
      <w:proofErr w:type="gramEnd"/>
    </w:p>
    <w:p w:rsidR="00D4515A" w:rsidRPr="003B406F" w:rsidRDefault="00D4515A" w:rsidP="00D4515A">
      <w:pPr>
        <w:autoSpaceDE w:val="0"/>
        <w:autoSpaceDN w:val="0"/>
        <w:adjustRightInd w:val="0"/>
        <w:ind w:firstLine="709"/>
      </w:pPr>
      <w:r w:rsidRPr="003B406F">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w:t>
      </w:r>
      <w:r w:rsidRPr="003B406F">
        <w:lastRenderedPageBreak/>
        <w:t>транспортному обслуживанию населения частных и иных транспортных предприятий и организаций;</w:t>
      </w:r>
    </w:p>
    <w:p w:rsidR="00D4515A" w:rsidRPr="003B406F" w:rsidRDefault="00D4515A" w:rsidP="00D4515A">
      <w:pPr>
        <w:autoSpaceDE w:val="0"/>
        <w:autoSpaceDN w:val="0"/>
        <w:adjustRightInd w:val="0"/>
        <w:ind w:firstLine="709"/>
      </w:pPr>
      <w:r w:rsidRPr="003B406F">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D4515A" w:rsidRPr="003B406F" w:rsidRDefault="00D4515A" w:rsidP="00D4515A">
      <w:pPr>
        <w:autoSpaceDE w:val="0"/>
        <w:autoSpaceDN w:val="0"/>
        <w:adjustRightInd w:val="0"/>
        <w:ind w:firstLine="709"/>
      </w:pPr>
      <w:r w:rsidRPr="003B406F">
        <w:t>- обеспечивает благоустройство мест, отведенных для остановок общественного транспорта вне границ населенных пунктов в границах района;</w:t>
      </w:r>
    </w:p>
    <w:p w:rsidR="00D4515A" w:rsidRPr="003B406F" w:rsidRDefault="00D4515A" w:rsidP="00D4515A">
      <w:pPr>
        <w:autoSpaceDE w:val="0"/>
        <w:autoSpaceDN w:val="0"/>
        <w:adjustRightInd w:val="0"/>
        <w:ind w:firstLine="709"/>
      </w:pPr>
      <w:r w:rsidRPr="003B406F">
        <w:t>- создает условия для обеспечения поселений услугами связи;</w:t>
      </w:r>
    </w:p>
    <w:p w:rsidR="00D4515A" w:rsidRPr="003B406F" w:rsidRDefault="00D4515A" w:rsidP="00D4515A">
      <w:pPr>
        <w:autoSpaceDE w:val="0"/>
        <w:autoSpaceDN w:val="0"/>
        <w:adjustRightInd w:val="0"/>
        <w:ind w:firstLine="709"/>
      </w:pPr>
      <w:r w:rsidRPr="003B406F">
        <w:t>5) в области жилищно-коммунального, бытового, торгового и иного обслуживания, а также в сфере благоустройства и сельского хозяйства:</w:t>
      </w:r>
    </w:p>
    <w:p w:rsidR="00D4515A" w:rsidRPr="003B406F" w:rsidRDefault="00D4515A" w:rsidP="00D4515A">
      <w:pPr>
        <w:shd w:val="clear" w:color="auto" w:fill="FFFFFF"/>
        <w:ind w:firstLine="709"/>
      </w:pPr>
      <w:r w:rsidRPr="003B406F">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D4515A" w:rsidRPr="003B406F" w:rsidRDefault="00D4515A" w:rsidP="00D4515A">
      <w:pPr>
        <w:autoSpaceDE w:val="0"/>
        <w:autoSpaceDN w:val="0"/>
        <w:adjustRightInd w:val="0"/>
        <w:ind w:firstLine="709"/>
      </w:pPr>
      <w:r w:rsidRPr="003B406F">
        <w:t>- создает условия для обеспечения поселений, входящих в состав района, услугами общественного питания, торговли и бытового обслуживания;</w:t>
      </w:r>
    </w:p>
    <w:p w:rsidR="00D4515A" w:rsidRPr="003B406F" w:rsidRDefault="00D4515A" w:rsidP="00D4515A">
      <w:pPr>
        <w:autoSpaceDE w:val="0"/>
        <w:autoSpaceDN w:val="0"/>
        <w:adjustRightInd w:val="0"/>
        <w:ind w:firstLine="709"/>
      </w:pPr>
      <w:r w:rsidRPr="003B406F">
        <w:t xml:space="preserve">- организует библиотечное обслуживание населения </w:t>
      </w:r>
      <w:proofErr w:type="spellStart"/>
      <w:r w:rsidRPr="003B406F">
        <w:t>межпоселенческими</w:t>
      </w:r>
      <w:proofErr w:type="spellEnd"/>
      <w:r w:rsidRPr="003B406F">
        <w:t xml:space="preserve"> библиотеками, комплектование и обеспечение сохранности их библиотечных фондов;</w:t>
      </w:r>
    </w:p>
    <w:p w:rsidR="00D4515A" w:rsidRPr="003B406F" w:rsidRDefault="00D4515A" w:rsidP="00D4515A">
      <w:pPr>
        <w:autoSpaceDE w:val="0"/>
        <w:autoSpaceDN w:val="0"/>
        <w:adjustRightInd w:val="0"/>
        <w:ind w:firstLine="709"/>
      </w:pPr>
      <w:r w:rsidRPr="003B406F">
        <w:t xml:space="preserve">- организует оказание ритуальных услуг и обеспечивает содержание </w:t>
      </w:r>
      <w:proofErr w:type="spellStart"/>
      <w:r w:rsidRPr="003B406F">
        <w:t>межпоселенческих</w:t>
      </w:r>
      <w:proofErr w:type="spellEnd"/>
      <w:r w:rsidRPr="003B406F">
        <w:t xml:space="preserve"> мест захоронения;</w:t>
      </w:r>
    </w:p>
    <w:p w:rsidR="00D4515A" w:rsidRPr="003B406F" w:rsidRDefault="00D4515A" w:rsidP="00D4515A">
      <w:pPr>
        <w:autoSpaceDE w:val="0"/>
        <w:autoSpaceDN w:val="0"/>
        <w:adjustRightInd w:val="0"/>
        <w:ind w:firstLine="709"/>
      </w:pPr>
      <w:r w:rsidRPr="003B406F">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D4515A" w:rsidRPr="003B406F" w:rsidRDefault="00D4515A" w:rsidP="00D4515A">
      <w:pPr>
        <w:autoSpaceDE w:val="0"/>
        <w:autoSpaceDN w:val="0"/>
        <w:adjustRightInd w:val="0"/>
        <w:ind w:firstLine="709"/>
      </w:pPr>
      <w:r w:rsidRPr="003B406F">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4515A" w:rsidRPr="003B406F" w:rsidRDefault="00D4515A" w:rsidP="00D4515A">
      <w:pPr>
        <w:autoSpaceDE w:val="0"/>
        <w:autoSpaceDN w:val="0"/>
        <w:adjustRightInd w:val="0"/>
        <w:ind w:firstLine="709"/>
      </w:pPr>
      <w:r w:rsidRPr="003B406F">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D4515A" w:rsidRPr="003B406F" w:rsidRDefault="00D4515A" w:rsidP="00D4515A">
      <w:pPr>
        <w:autoSpaceDE w:val="0"/>
        <w:autoSpaceDN w:val="0"/>
        <w:adjustRightInd w:val="0"/>
        <w:ind w:firstLine="709"/>
      </w:pPr>
      <w:r w:rsidRPr="003B406F">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D4515A" w:rsidRPr="003B406F" w:rsidRDefault="00D4515A" w:rsidP="00D4515A">
      <w:pPr>
        <w:autoSpaceDE w:val="0"/>
        <w:autoSpaceDN w:val="0"/>
        <w:adjustRightInd w:val="0"/>
        <w:ind w:firstLine="709"/>
      </w:pPr>
      <w:r w:rsidRPr="003B406F">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D4515A" w:rsidRPr="003B406F" w:rsidRDefault="00D4515A" w:rsidP="00D4515A">
      <w:pPr>
        <w:autoSpaceDE w:val="0"/>
        <w:autoSpaceDN w:val="0"/>
        <w:adjustRightInd w:val="0"/>
        <w:ind w:firstLine="709"/>
      </w:pPr>
      <w:r w:rsidRPr="003B406F">
        <w:t>- осуществляет организацию теплоснабжения в рамках полномочий, предусмотренных Федеральным законом «О теплоснабжении»;</w:t>
      </w:r>
    </w:p>
    <w:p w:rsidR="00D4515A" w:rsidRPr="003B406F" w:rsidRDefault="00D4515A" w:rsidP="00D4515A">
      <w:pPr>
        <w:autoSpaceDE w:val="0"/>
        <w:autoSpaceDN w:val="0"/>
        <w:adjustRightInd w:val="0"/>
        <w:ind w:firstLine="709"/>
      </w:pPr>
      <w:r w:rsidRPr="003B406F">
        <w:lastRenderedPageBreak/>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w:t>
      </w:r>
    </w:p>
    <w:p w:rsidR="00D4515A" w:rsidRPr="003B406F" w:rsidRDefault="00D4515A" w:rsidP="00D4515A">
      <w:pPr>
        <w:autoSpaceDE w:val="0"/>
        <w:autoSpaceDN w:val="0"/>
        <w:adjustRightInd w:val="0"/>
        <w:ind w:firstLine="709"/>
      </w:pPr>
      <w:r w:rsidRPr="003B406F">
        <w:t xml:space="preserve">- осуществляет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района, проводит иные мероприятия, предусмотренные </w:t>
      </w:r>
      <w:hyperlink r:id="rId21" w:history="1">
        <w:r w:rsidRPr="003B406F">
          <w:t>законодательством</w:t>
        </w:r>
      </w:hyperlink>
      <w:r w:rsidRPr="003B406F">
        <w:t xml:space="preserve"> об энергосбережении и о повышении энергетической эффективности;</w:t>
      </w:r>
    </w:p>
    <w:p w:rsidR="00D4515A" w:rsidRPr="003B406F" w:rsidRDefault="00D4515A" w:rsidP="00D4515A">
      <w:pPr>
        <w:shd w:val="clear" w:color="auto" w:fill="FFFFFF"/>
        <w:ind w:firstLine="709"/>
      </w:pPr>
      <w:r w:rsidRPr="003B406F">
        <w:t>- обладает полномочиями в сфере водоснабжения и водоотведения, предусмотренными Федеральным законом «О водоснабжении и водоотведении»;</w:t>
      </w:r>
    </w:p>
    <w:p w:rsidR="00D4515A" w:rsidRPr="003B406F" w:rsidRDefault="00D4515A" w:rsidP="00D4515A">
      <w:pPr>
        <w:autoSpaceDE w:val="0"/>
        <w:autoSpaceDN w:val="0"/>
        <w:adjustRightInd w:val="0"/>
        <w:ind w:firstLine="709"/>
      </w:pPr>
      <w:r w:rsidRPr="003B406F">
        <w:t>6) в сфере образования и здравоохранения:</w:t>
      </w:r>
    </w:p>
    <w:p w:rsidR="00D4515A" w:rsidRPr="003B406F" w:rsidRDefault="00D4515A" w:rsidP="00D4515A">
      <w:pPr>
        <w:autoSpaceDE w:val="0"/>
        <w:autoSpaceDN w:val="0"/>
        <w:adjustRightInd w:val="0"/>
        <w:ind w:firstLine="709"/>
      </w:pPr>
      <w:r w:rsidRPr="003B406F">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4515A" w:rsidRPr="003B406F" w:rsidRDefault="00D4515A" w:rsidP="00D4515A">
      <w:pPr>
        <w:autoSpaceDE w:val="0"/>
        <w:autoSpaceDN w:val="0"/>
        <w:adjustRightInd w:val="0"/>
        <w:ind w:firstLine="709"/>
      </w:pPr>
      <w:proofErr w:type="gramStart"/>
      <w:r w:rsidRPr="00213C4D">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213C4D">
        <w:t xml:space="preserve"> </w:t>
      </w:r>
      <w:proofErr w:type="gramStart"/>
      <w:r w:rsidRPr="00213C4D">
        <w:t>Татарстан),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r w:rsidRPr="003B406F">
        <w:t>;</w:t>
      </w:r>
      <w:proofErr w:type="gramEnd"/>
    </w:p>
    <w:p w:rsidR="00D4515A" w:rsidRPr="003B406F" w:rsidRDefault="00D4515A" w:rsidP="00D4515A">
      <w:pPr>
        <w:autoSpaceDE w:val="0"/>
        <w:autoSpaceDN w:val="0"/>
        <w:adjustRightInd w:val="0"/>
        <w:ind w:firstLine="709"/>
      </w:pPr>
      <w:proofErr w:type="gramStart"/>
      <w:r w:rsidRPr="003B406F">
        <w:t xml:space="preserve">-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Российский Федерации перечень территорий, население которых обеспечивается медицинской помощью в медицинских учреждениях, подведомственным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w:t>
      </w:r>
      <w:r w:rsidRPr="003B406F">
        <w:lastRenderedPageBreak/>
        <w:t>программой государственных гарантий оказания гражданам Российской Федерации бесплатной медицинской помощи;</w:t>
      </w:r>
      <w:proofErr w:type="gramEnd"/>
    </w:p>
    <w:p w:rsidR="00D4515A" w:rsidRPr="003B406F" w:rsidRDefault="00D4515A" w:rsidP="00D4515A">
      <w:pPr>
        <w:autoSpaceDE w:val="0"/>
        <w:autoSpaceDN w:val="0"/>
        <w:adjustRightInd w:val="0"/>
        <w:ind w:firstLine="709"/>
      </w:pPr>
      <w:r w:rsidRPr="003B406F">
        <w:t xml:space="preserve">- организует и осуществляет мероприятия </w:t>
      </w:r>
      <w:proofErr w:type="spellStart"/>
      <w:r w:rsidRPr="003B406F">
        <w:t>межпоселенческого</w:t>
      </w:r>
      <w:proofErr w:type="spellEnd"/>
      <w:r w:rsidRPr="003B406F">
        <w:t xml:space="preserve"> характера по работе с детьми и молодежью;</w:t>
      </w:r>
    </w:p>
    <w:p w:rsidR="00D4515A" w:rsidRPr="003B406F" w:rsidRDefault="00D4515A" w:rsidP="00D4515A">
      <w:pPr>
        <w:autoSpaceDE w:val="0"/>
        <w:autoSpaceDN w:val="0"/>
        <w:adjustRightInd w:val="0"/>
        <w:ind w:firstLine="709"/>
      </w:pPr>
      <w:r w:rsidRPr="003B406F">
        <w:t>7) в области охраны прав и свобод граждан, обеспечения законности, защиты населения и территории от чрезвычайных ситуаций:</w:t>
      </w:r>
    </w:p>
    <w:p w:rsidR="00D4515A" w:rsidRPr="003B406F" w:rsidRDefault="00D4515A" w:rsidP="00D4515A">
      <w:pPr>
        <w:autoSpaceDE w:val="0"/>
        <w:autoSpaceDN w:val="0"/>
        <w:adjustRightInd w:val="0"/>
        <w:ind w:firstLine="709"/>
      </w:pPr>
      <w:r w:rsidRPr="003B406F">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D4515A" w:rsidRPr="003B406F" w:rsidRDefault="00D4515A" w:rsidP="00D4515A">
      <w:pPr>
        <w:autoSpaceDE w:val="0"/>
        <w:autoSpaceDN w:val="0"/>
        <w:adjustRightInd w:val="0"/>
        <w:ind w:firstLine="709"/>
      </w:pPr>
      <w:r w:rsidRPr="003B406F">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515A" w:rsidRPr="003B406F" w:rsidRDefault="00D4515A" w:rsidP="00D4515A">
      <w:pPr>
        <w:autoSpaceDE w:val="0"/>
        <w:autoSpaceDN w:val="0"/>
        <w:adjustRightInd w:val="0"/>
        <w:ind w:firstLine="709"/>
      </w:pPr>
      <w:r w:rsidRPr="003B406F">
        <w:t>- обеспечивает организацию охраны общественного порядка муниципальной милицией в соответствии с федеральным законом;</w:t>
      </w:r>
    </w:p>
    <w:p w:rsidR="00D4515A" w:rsidRPr="003B406F" w:rsidRDefault="00D4515A" w:rsidP="00D4515A">
      <w:pPr>
        <w:autoSpaceDE w:val="0"/>
        <w:autoSpaceDN w:val="0"/>
        <w:adjustRightInd w:val="0"/>
        <w:ind w:firstLine="709"/>
      </w:pPr>
      <w:r w:rsidRPr="003B406F">
        <w:t>- участвует в предупреждении и ликвидации последствий чрезвычайных ситуаций в границах района;</w:t>
      </w:r>
    </w:p>
    <w:p w:rsidR="00D4515A" w:rsidRPr="003B406F" w:rsidRDefault="00D4515A" w:rsidP="00D4515A">
      <w:pPr>
        <w:autoSpaceDE w:val="0"/>
        <w:autoSpaceDN w:val="0"/>
        <w:adjustRightInd w:val="0"/>
        <w:ind w:firstLine="709"/>
      </w:pPr>
      <w:r w:rsidRPr="003B406F">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D4515A" w:rsidRPr="003B406F" w:rsidRDefault="00D4515A" w:rsidP="00D4515A">
      <w:pPr>
        <w:autoSpaceDE w:val="0"/>
        <w:autoSpaceDN w:val="0"/>
        <w:adjustRightInd w:val="0"/>
        <w:ind w:firstLine="709"/>
      </w:pPr>
      <w:r w:rsidRPr="003B406F">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района;</w:t>
      </w:r>
    </w:p>
    <w:p w:rsidR="00D4515A" w:rsidRPr="003B406F" w:rsidRDefault="00D4515A" w:rsidP="00D4515A">
      <w:pPr>
        <w:autoSpaceDE w:val="0"/>
        <w:autoSpaceDN w:val="0"/>
        <w:adjustRightInd w:val="0"/>
        <w:ind w:firstLine="709"/>
      </w:pPr>
      <w:r w:rsidRPr="003B406F">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D4515A" w:rsidRPr="003B406F" w:rsidRDefault="00D4515A" w:rsidP="00D4515A">
      <w:pPr>
        <w:autoSpaceDE w:val="0"/>
        <w:autoSpaceDN w:val="0"/>
        <w:adjustRightInd w:val="0"/>
        <w:ind w:firstLine="709"/>
      </w:pPr>
      <w:r w:rsidRPr="003B406F">
        <w:t>- обеспечивает осуществление мероприятий по обеспечению безопасности людей на водных объектах, охране их жизни и здоровья;</w:t>
      </w:r>
    </w:p>
    <w:p w:rsidR="00D4515A" w:rsidRPr="003B406F" w:rsidRDefault="00D4515A" w:rsidP="00D4515A">
      <w:pPr>
        <w:autoSpaceDE w:val="0"/>
        <w:autoSpaceDN w:val="0"/>
        <w:adjustRightInd w:val="0"/>
        <w:ind w:firstLine="709"/>
      </w:pPr>
      <w:r w:rsidRPr="003B406F">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D4515A" w:rsidRPr="003B406F" w:rsidRDefault="00D4515A" w:rsidP="00D4515A">
      <w:pPr>
        <w:autoSpaceDE w:val="0"/>
        <w:autoSpaceDN w:val="0"/>
        <w:adjustRightInd w:val="0"/>
        <w:ind w:firstLine="709"/>
      </w:pPr>
      <w:r w:rsidRPr="003B406F">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D4515A" w:rsidRPr="003B406F" w:rsidRDefault="00D4515A" w:rsidP="00D4515A">
      <w:pPr>
        <w:ind w:firstLine="709"/>
      </w:pPr>
      <w:r w:rsidRPr="003B406F">
        <w:t>-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4515A" w:rsidRPr="003B406F" w:rsidRDefault="00D4515A" w:rsidP="00D4515A">
      <w:pPr>
        <w:autoSpaceDE w:val="0"/>
        <w:autoSpaceDN w:val="0"/>
        <w:adjustRightInd w:val="0"/>
        <w:ind w:firstLine="709"/>
      </w:pPr>
      <w:r w:rsidRPr="003B406F">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C10C71" w:rsidRDefault="00D4515A" w:rsidP="00D4515A">
      <w:pPr>
        <w:ind w:firstLine="709"/>
      </w:pPr>
      <w:r w:rsidRPr="003B406F">
        <w:lastRenderedPageBreak/>
        <w:t>- осуществляет меры по противодействию коррупции в границах муниципального района</w:t>
      </w:r>
      <w:r w:rsidR="00C10C71">
        <w:t>;</w:t>
      </w:r>
    </w:p>
    <w:p w:rsidR="00C10C71" w:rsidRPr="00213C4D" w:rsidRDefault="00C10C71" w:rsidP="00C10C71">
      <w:pPr>
        <w:tabs>
          <w:tab w:val="left" w:pos="0"/>
        </w:tabs>
        <w:adjustRightInd w:val="0"/>
        <w:ind w:firstLine="567"/>
      </w:pPr>
      <w:r>
        <w:t xml:space="preserve">  </w:t>
      </w:r>
      <w:proofErr w:type="gramStart"/>
      <w:r w:rsidRPr="00213C4D">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D4515A" w:rsidRPr="003B406F" w:rsidRDefault="00C10C71" w:rsidP="00C10C71">
      <w:pPr>
        <w:ind w:firstLine="709"/>
      </w:pPr>
      <w:r w:rsidRPr="00213C4D">
        <w:t>- осуществляет мероприятия по созданию, содержанию и организации деятельности аварийно-спасательных служб и (или) аварийно-спасательных формирований на территории Района</w:t>
      </w:r>
      <w:r w:rsidR="00D4515A" w:rsidRPr="003B406F">
        <w:t>.</w:t>
      </w:r>
    </w:p>
    <w:p w:rsidR="00D4515A" w:rsidRPr="003B406F" w:rsidRDefault="00D4515A" w:rsidP="00D4515A">
      <w:pPr>
        <w:autoSpaceDE w:val="0"/>
        <w:autoSpaceDN w:val="0"/>
        <w:adjustRightInd w:val="0"/>
        <w:ind w:firstLine="709"/>
      </w:pPr>
      <w:r w:rsidRPr="003B406F">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D4515A" w:rsidRPr="003B406F" w:rsidRDefault="00D4515A" w:rsidP="00D4515A">
      <w:pPr>
        <w:autoSpaceDE w:val="0"/>
        <w:autoSpaceDN w:val="0"/>
        <w:adjustRightInd w:val="0"/>
        <w:ind w:firstLine="709"/>
      </w:pPr>
      <w:r w:rsidRPr="003B406F">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D4515A" w:rsidRPr="003B406F" w:rsidRDefault="00D4515A" w:rsidP="00D4515A">
      <w:pPr>
        <w:autoSpaceDE w:val="0"/>
        <w:autoSpaceDN w:val="0"/>
        <w:adjustRightInd w:val="0"/>
        <w:ind w:firstLine="709"/>
      </w:pPr>
      <w:r w:rsidRPr="003B406F">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D4515A" w:rsidRPr="003B406F" w:rsidRDefault="00D4515A" w:rsidP="00D4515A">
      <w:pPr>
        <w:autoSpaceDE w:val="0"/>
        <w:autoSpaceDN w:val="0"/>
        <w:adjustRightInd w:val="0"/>
        <w:ind w:firstLine="709"/>
      </w:pPr>
      <w:r w:rsidRPr="003B406F">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D4515A" w:rsidRPr="003B406F" w:rsidRDefault="00D4515A" w:rsidP="00D4515A">
      <w:pPr>
        <w:autoSpaceDE w:val="0"/>
        <w:autoSpaceDN w:val="0"/>
        <w:adjustRightInd w:val="0"/>
        <w:ind w:firstLine="709"/>
      </w:pPr>
      <w:r w:rsidRPr="003B406F">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D4515A" w:rsidRPr="003B406F" w:rsidRDefault="00D4515A" w:rsidP="00D4515A">
      <w:pPr>
        <w:ind w:firstLine="709"/>
      </w:pPr>
      <w:r w:rsidRPr="003B406F">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4515A" w:rsidRPr="003B406F" w:rsidRDefault="00D4515A" w:rsidP="00D4515A">
      <w:pPr>
        <w:autoSpaceDE w:val="0"/>
        <w:autoSpaceDN w:val="0"/>
        <w:adjustRightInd w:val="0"/>
        <w:ind w:firstLine="709"/>
      </w:pPr>
      <w:r w:rsidRPr="003B406F">
        <w:t>9) иные полномочия:</w:t>
      </w:r>
    </w:p>
    <w:p w:rsidR="00D4515A" w:rsidRPr="003B406F" w:rsidRDefault="00D4515A" w:rsidP="00D4515A">
      <w:pPr>
        <w:autoSpaceDE w:val="0"/>
        <w:autoSpaceDN w:val="0"/>
        <w:adjustRightInd w:val="0"/>
        <w:ind w:firstLine="709"/>
      </w:pPr>
      <w:r w:rsidRPr="003B406F">
        <w:t>- устанавливает порядок формирования и ведения реестра муниципальных услуг;</w:t>
      </w:r>
    </w:p>
    <w:p w:rsidR="00D4515A" w:rsidRPr="003B406F" w:rsidRDefault="00D4515A" w:rsidP="00D4515A">
      <w:pPr>
        <w:autoSpaceDE w:val="0"/>
        <w:autoSpaceDN w:val="0"/>
        <w:adjustRightInd w:val="0"/>
        <w:ind w:firstLine="709"/>
      </w:pPr>
      <w:r w:rsidRPr="003B406F">
        <w:t>- обеспечивает деятельность муниципального архива;</w:t>
      </w:r>
    </w:p>
    <w:p w:rsidR="00D4515A" w:rsidRPr="003B406F" w:rsidRDefault="00D4515A" w:rsidP="00D4515A">
      <w:pPr>
        <w:autoSpaceDE w:val="0"/>
        <w:autoSpaceDN w:val="0"/>
        <w:adjustRightInd w:val="0"/>
        <w:ind w:firstLine="709"/>
      </w:pPr>
      <w:r w:rsidRPr="003B406F">
        <w:t>- осуществляет в пределах своих полномочий международные и внешнеэкономические связи в соответствии с федеральными законами;</w:t>
      </w:r>
    </w:p>
    <w:p w:rsidR="00D4515A" w:rsidRDefault="00D4515A" w:rsidP="00D4515A">
      <w:pPr>
        <w:autoSpaceDE w:val="0"/>
        <w:autoSpaceDN w:val="0"/>
        <w:adjustRightInd w:val="0"/>
        <w:ind w:firstLine="709"/>
      </w:pPr>
      <w:r w:rsidRPr="003B406F">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C10C71" w:rsidRPr="00213C4D" w:rsidRDefault="00C10C71" w:rsidP="00C10C71">
      <w:pPr>
        <w:adjustRightInd w:val="0"/>
        <w:ind w:firstLine="540"/>
      </w:pPr>
      <w:r w:rsidRPr="00213C4D">
        <w:t>10) Исполнительный комитет является органом, уполномоченным на осуществление муниципального контроля.</w:t>
      </w:r>
    </w:p>
    <w:p w:rsidR="00C10C71" w:rsidRPr="00213C4D" w:rsidRDefault="00C10C71" w:rsidP="00C10C71">
      <w:pPr>
        <w:adjustRightInd w:val="0"/>
        <w:ind w:firstLine="540"/>
      </w:pPr>
      <w:r w:rsidRPr="00213C4D">
        <w:lastRenderedPageBreak/>
        <w:t>К полномочиям Исполнительного комитета в области муниципального контроля относятся:</w:t>
      </w:r>
    </w:p>
    <w:p w:rsidR="00C10C71" w:rsidRPr="00213C4D" w:rsidRDefault="00C10C71" w:rsidP="00C10C71">
      <w:pPr>
        <w:adjustRightInd w:val="0"/>
        <w:ind w:firstLine="540"/>
      </w:pPr>
      <w:r w:rsidRPr="00213C4D">
        <w:t>- организация и осуществление муниципального контроля на территории района;</w:t>
      </w:r>
    </w:p>
    <w:p w:rsidR="00C10C71" w:rsidRPr="00213C4D" w:rsidRDefault="00C10C71" w:rsidP="00C10C71">
      <w:pPr>
        <w:adjustRightInd w:val="0"/>
        <w:ind w:firstLine="540"/>
      </w:pPr>
      <w:r w:rsidRPr="00213C4D">
        <w:t>- принятие административных регламентов проведения проверок при осуществлении муниципального контроля;</w:t>
      </w:r>
    </w:p>
    <w:p w:rsidR="00C10C71" w:rsidRPr="00213C4D" w:rsidRDefault="00C10C71" w:rsidP="00C10C71">
      <w:pPr>
        <w:adjustRightInd w:val="0"/>
        <w:ind w:firstLine="540"/>
      </w:pPr>
      <w:r w:rsidRPr="00213C4D">
        <w:t>- осуществление муниципального земельного контроля на межселенной территории Района;</w:t>
      </w:r>
    </w:p>
    <w:p w:rsidR="00C10C71" w:rsidRPr="00213C4D" w:rsidRDefault="00C10C71" w:rsidP="00C10C71">
      <w:pPr>
        <w:adjustRightInd w:val="0"/>
        <w:ind w:firstLine="540"/>
      </w:pPr>
      <w:r w:rsidRPr="00213C4D">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C10C71" w:rsidRPr="00213C4D" w:rsidRDefault="00C10C71" w:rsidP="00C10C71">
      <w:pPr>
        <w:adjustRightInd w:val="0"/>
        <w:ind w:firstLine="540"/>
      </w:pPr>
      <w:r w:rsidRPr="00213C4D">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C10C71" w:rsidRPr="00213C4D" w:rsidRDefault="00C10C71" w:rsidP="00C10C71">
      <w:pPr>
        <w:ind w:firstLine="540"/>
      </w:pPr>
      <w:r w:rsidRPr="00213C4D">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C10C71" w:rsidRPr="003B406F" w:rsidRDefault="00C10C71" w:rsidP="00D4515A">
      <w:pPr>
        <w:autoSpaceDE w:val="0"/>
        <w:autoSpaceDN w:val="0"/>
        <w:adjustRightInd w:val="0"/>
        <w:ind w:firstLine="709"/>
      </w:pPr>
    </w:p>
    <w:p w:rsidR="00D4515A" w:rsidRPr="003B406F" w:rsidRDefault="00D4515A" w:rsidP="00D4515A">
      <w:pPr>
        <w:ind w:firstLine="709"/>
      </w:pPr>
      <w:r w:rsidRPr="003B406F">
        <w:t>2. Исполнительный комитет осуществляет следующие полномочия по решению вопросов, не отнесенных к вопросам местного значения района:</w:t>
      </w:r>
    </w:p>
    <w:p w:rsidR="00D4515A" w:rsidRPr="003B406F" w:rsidRDefault="00D4515A" w:rsidP="00D4515A">
      <w:pPr>
        <w:ind w:firstLine="709"/>
      </w:pPr>
      <w:r w:rsidRPr="003B406F">
        <w:t>1) создает музеи района;</w:t>
      </w:r>
    </w:p>
    <w:p w:rsidR="00D4515A" w:rsidRPr="003B406F" w:rsidRDefault="00D4515A" w:rsidP="00D4515A">
      <w:pPr>
        <w:ind w:firstLine="709"/>
      </w:pPr>
      <w:r w:rsidRPr="003B406F">
        <w:t>2) участвует в осуществлении деятельности по опеке и попечительству;</w:t>
      </w:r>
    </w:p>
    <w:p w:rsidR="00D4515A" w:rsidRPr="003B406F" w:rsidRDefault="00D4515A" w:rsidP="00D4515A">
      <w:pPr>
        <w:ind w:firstLine="709"/>
      </w:pPr>
      <w:r w:rsidRPr="003B406F">
        <w:t>3) создает условия для осуществления деятельности, связанной с реализацией прав местных национально-культурных автономий на территории района;</w:t>
      </w:r>
    </w:p>
    <w:p w:rsidR="00D4515A" w:rsidRPr="003B406F" w:rsidRDefault="00D4515A" w:rsidP="00D4515A">
      <w:pPr>
        <w:ind w:firstLine="709"/>
      </w:pPr>
      <w:r w:rsidRPr="003B406F">
        <w:t>4)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D4515A" w:rsidRPr="003B406F" w:rsidRDefault="00D4515A" w:rsidP="00D4515A">
      <w:pPr>
        <w:ind w:firstLine="709"/>
      </w:pPr>
      <w:r w:rsidRPr="003B406F">
        <w:t xml:space="preserve">5) оказывает поддержку общественным наблюдательным комиссиям, осуществляющим общественный </w:t>
      </w:r>
      <w:proofErr w:type="gramStart"/>
      <w:r w:rsidRPr="003B406F">
        <w:t>контроль за</w:t>
      </w:r>
      <w:proofErr w:type="gramEnd"/>
      <w:r w:rsidRPr="003B406F">
        <w:t xml:space="preserve"> обеспечением прав человека и содействие лицам, находящимся в местах принудительного содержания;</w:t>
      </w:r>
    </w:p>
    <w:p w:rsidR="00D4515A" w:rsidRPr="003B406F" w:rsidRDefault="00D4515A" w:rsidP="00D4515A">
      <w:pPr>
        <w:ind w:firstLine="709"/>
      </w:pPr>
      <w:r w:rsidRPr="003B406F">
        <w:t>6) осуществляет функции учредителя муниципальных образовательных организаций высшего образования, находящихся в их ведении по состоянию на 31 декабря 2008 года;</w:t>
      </w:r>
    </w:p>
    <w:p w:rsidR="00D4515A" w:rsidRPr="003B406F" w:rsidRDefault="00D4515A" w:rsidP="00D4515A">
      <w:pPr>
        <w:ind w:firstLine="709"/>
      </w:pPr>
      <w:r w:rsidRPr="003B406F">
        <w:t>7) создает условия для развития туризма;</w:t>
      </w:r>
    </w:p>
    <w:p w:rsidR="00D4515A" w:rsidRPr="003B406F" w:rsidRDefault="00D4515A" w:rsidP="00D4515A">
      <w:pPr>
        <w:pStyle w:val="ConsPlusNormal"/>
        <w:widowControl/>
        <w:ind w:firstLine="709"/>
        <w:jc w:val="both"/>
        <w:rPr>
          <w:rFonts w:ascii="Times New Roman" w:hAnsi="Times New Roman" w:cs="Times New Roman"/>
          <w:sz w:val="28"/>
          <w:szCs w:val="28"/>
        </w:rPr>
      </w:pPr>
      <w:r w:rsidRPr="003B406F">
        <w:rPr>
          <w:rFonts w:ascii="Times New Roman" w:hAnsi="Times New Roman" w:cs="Times New Roman"/>
          <w:sz w:val="28"/>
          <w:szCs w:val="28"/>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4515A" w:rsidRPr="003B406F" w:rsidRDefault="00D4515A" w:rsidP="00D4515A">
      <w:pPr>
        <w:pStyle w:val="ConsPlusNormal"/>
        <w:widowControl/>
        <w:ind w:firstLine="709"/>
        <w:jc w:val="both"/>
        <w:rPr>
          <w:rFonts w:ascii="Times New Roman" w:hAnsi="Times New Roman" w:cs="Times New Roman"/>
          <w:sz w:val="28"/>
          <w:szCs w:val="28"/>
        </w:rPr>
      </w:pPr>
      <w:r w:rsidRPr="003B406F">
        <w:rPr>
          <w:rFonts w:ascii="Times New Roman" w:hAnsi="Times New Roman" w:cs="Times New Roman"/>
          <w:sz w:val="28"/>
          <w:szCs w:val="28"/>
        </w:rPr>
        <w:t>9) осуществляет мероприятия, предусмотренные Федеральным законом «О донорстве крови и ее компонентов».</w:t>
      </w:r>
    </w:p>
    <w:p w:rsidR="00D4515A" w:rsidRPr="003B406F" w:rsidRDefault="00D4515A" w:rsidP="00D4515A">
      <w:pPr>
        <w:autoSpaceDE w:val="0"/>
        <w:autoSpaceDN w:val="0"/>
        <w:adjustRightInd w:val="0"/>
        <w:ind w:firstLine="709"/>
      </w:pPr>
      <w:r w:rsidRPr="003B406F">
        <w:rPr>
          <w:bCs/>
        </w:rPr>
        <w:lastRenderedPageBreak/>
        <w:t>3.</w:t>
      </w:r>
      <w:r w:rsidRPr="003B406F">
        <w:t xml:space="preserve"> Исполнительный комитет района является органом, уполномоченным на осуществление муниципального контроля.</w:t>
      </w:r>
    </w:p>
    <w:p w:rsidR="00D4515A" w:rsidRPr="003B406F" w:rsidRDefault="00D4515A" w:rsidP="00D4515A">
      <w:pPr>
        <w:autoSpaceDE w:val="0"/>
        <w:autoSpaceDN w:val="0"/>
        <w:adjustRightInd w:val="0"/>
        <w:ind w:firstLine="709"/>
      </w:pPr>
      <w:r w:rsidRPr="003B406F">
        <w:t>К полномочиям Исполнительного комитета района в области муниципального контроля относятся:</w:t>
      </w:r>
    </w:p>
    <w:p w:rsidR="00D4515A" w:rsidRPr="003B406F" w:rsidRDefault="00D4515A" w:rsidP="00D4515A">
      <w:pPr>
        <w:autoSpaceDE w:val="0"/>
        <w:autoSpaceDN w:val="0"/>
        <w:adjustRightInd w:val="0"/>
        <w:ind w:firstLine="709"/>
      </w:pPr>
      <w:r w:rsidRPr="003B406F">
        <w:t>- организация и осуществление муниципального контроля на территории района:</w:t>
      </w:r>
    </w:p>
    <w:p w:rsidR="00D4515A" w:rsidRPr="003B406F" w:rsidRDefault="00D4515A" w:rsidP="00D4515A">
      <w:pPr>
        <w:ind w:firstLine="709"/>
      </w:pPr>
      <w:r w:rsidRPr="003B406F">
        <w:t>- осуществление муниципального лесного контроля;</w:t>
      </w:r>
    </w:p>
    <w:p w:rsidR="00D4515A" w:rsidRPr="003B406F" w:rsidRDefault="00D4515A" w:rsidP="00D4515A">
      <w:pPr>
        <w:ind w:firstLine="709"/>
      </w:pPr>
      <w:r w:rsidRPr="003B406F">
        <w:t xml:space="preserve">- осуществление муниципального </w:t>
      </w:r>
      <w:proofErr w:type="gramStart"/>
      <w:r w:rsidRPr="003B406F">
        <w:t>контроля за</w:t>
      </w:r>
      <w:proofErr w:type="gramEnd"/>
      <w:r w:rsidRPr="003B406F">
        <w:t xml:space="preserve"> проведением муниципальных лотерей;</w:t>
      </w:r>
    </w:p>
    <w:p w:rsidR="00D4515A" w:rsidRPr="003B406F" w:rsidRDefault="00D4515A" w:rsidP="00D4515A">
      <w:pPr>
        <w:ind w:firstLine="709"/>
      </w:pPr>
      <w:r w:rsidRPr="003B406F">
        <w:t>- осуществление муниципального контроля на территории особой экономической зоны;</w:t>
      </w:r>
    </w:p>
    <w:p w:rsidR="00D4515A" w:rsidRPr="003B406F" w:rsidRDefault="00D4515A" w:rsidP="00D4515A">
      <w:pPr>
        <w:autoSpaceDE w:val="0"/>
        <w:autoSpaceDN w:val="0"/>
        <w:adjustRightInd w:val="0"/>
        <w:ind w:firstLine="709"/>
      </w:pPr>
      <w:r w:rsidRPr="003B406F">
        <w:t>- организация и осуществление регионального государственного контроля (надзора);</w:t>
      </w:r>
    </w:p>
    <w:p w:rsidR="00D4515A" w:rsidRPr="003B406F" w:rsidRDefault="00D4515A" w:rsidP="00D4515A">
      <w:pPr>
        <w:autoSpaceDE w:val="0"/>
        <w:autoSpaceDN w:val="0"/>
        <w:adjustRightInd w:val="0"/>
        <w:ind w:firstLine="709"/>
      </w:pPr>
      <w:r w:rsidRPr="003B406F">
        <w:t xml:space="preserve">-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осуществляется в порядке, установленном нормативными правовыми актами Республики Татарстан; </w:t>
      </w:r>
    </w:p>
    <w:p w:rsidR="00D4515A" w:rsidRPr="003B406F" w:rsidRDefault="00D4515A" w:rsidP="00D4515A">
      <w:pPr>
        <w:autoSpaceDE w:val="0"/>
        <w:autoSpaceDN w:val="0"/>
        <w:adjustRightInd w:val="0"/>
        <w:ind w:firstLine="709"/>
      </w:pPr>
      <w:r w:rsidRPr="003B406F">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D4515A" w:rsidRPr="003B406F" w:rsidRDefault="00D4515A" w:rsidP="00D4515A">
      <w:pPr>
        <w:autoSpaceDE w:val="0"/>
        <w:autoSpaceDN w:val="0"/>
        <w:adjustRightInd w:val="0"/>
        <w:ind w:firstLine="709"/>
      </w:pPr>
      <w:r w:rsidRPr="003B406F">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D4515A" w:rsidRPr="003B406F" w:rsidRDefault="00D4515A" w:rsidP="00D4515A">
      <w:pPr>
        <w:autoSpaceDE w:val="0"/>
        <w:autoSpaceDN w:val="0"/>
        <w:adjustRightInd w:val="0"/>
        <w:ind w:firstLine="709"/>
      </w:pPr>
      <w:r w:rsidRPr="003B406F">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D4515A" w:rsidRDefault="00D4515A" w:rsidP="00EB7072">
      <w:pPr>
        <w:autoSpaceDE w:val="0"/>
        <w:autoSpaceDN w:val="0"/>
        <w:adjustRightInd w:val="0"/>
        <w:rPr>
          <w:rFonts w:cs="Arial"/>
        </w:rPr>
      </w:pPr>
    </w:p>
    <w:p w:rsidR="00C10C71" w:rsidRPr="003B406F" w:rsidRDefault="00C10C71" w:rsidP="00C10C71">
      <w:pPr>
        <w:autoSpaceDE w:val="0"/>
        <w:autoSpaceDN w:val="0"/>
        <w:adjustRightInd w:val="0"/>
        <w:ind w:firstLine="840"/>
        <w:outlineLvl w:val="2"/>
        <w:rPr>
          <w:b/>
        </w:rPr>
      </w:pPr>
      <w:r w:rsidRPr="003B406F">
        <w:rPr>
          <w:b/>
        </w:rPr>
        <w:t>Статья 72. Порядок опубликования (обнародования) и вступления в силу муниципальных правовых актов</w:t>
      </w:r>
    </w:p>
    <w:p w:rsidR="00C10C71" w:rsidRPr="003B406F" w:rsidRDefault="00C10C71" w:rsidP="00C10C71">
      <w:pPr>
        <w:autoSpaceDE w:val="0"/>
        <w:autoSpaceDN w:val="0"/>
        <w:adjustRightInd w:val="0"/>
        <w:ind w:firstLine="840"/>
      </w:pPr>
    </w:p>
    <w:p w:rsidR="00C10C71" w:rsidRPr="003B406F" w:rsidRDefault="00C10C71" w:rsidP="00C10C71">
      <w:pPr>
        <w:autoSpaceDE w:val="0"/>
        <w:autoSpaceDN w:val="0"/>
        <w:adjustRightInd w:val="0"/>
        <w:ind w:firstLine="840"/>
      </w:pPr>
      <w:r w:rsidRPr="003B406F">
        <w:t>1. Решения Совета района вступают в силу со дня их подписания Главой района, если иное не определено самим решением.</w:t>
      </w:r>
    </w:p>
    <w:p w:rsidR="00C10C71" w:rsidRPr="003B406F" w:rsidRDefault="00C10C71" w:rsidP="00C10C71">
      <w:pPr>
        <w:autoSpaceDE w:val="0"/>
        <w:autoSpaceDN w:val="0"/>
        <w:adjustRightInd w:val="0"/>
        <w:ind w:firstLine="840"/>
      </w:pPr>
      <w:r w:rsidRPr="003B406F">
        <w:t>Правовые акты Совета района о налогах и сборах вступают в силу в соответствии с Налоговым кодексом Российской Федерации.</w:t>
      </w:r>
    </w:p>
    <w:p w:rsidR="00C10C71" w:rsidRPr="003B406F" w:rsidRDefault="00C10C71" w:rsidP="00C10C71">
      <w:pPr>
        <w:autoSpaceDE w:val="0"/>
        <w:autoSpaceDN w:val="0"/>
        <w:adjustRightInd w:val="0"/>
        <w:ind w:firstLine="840"/>
      </w:pPr>
      <w:r w:rsidRPr="003B406F">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C10C71" w:rsidRPr="003B406F" w:rsidRDefault="00C10C71" w:rsidP="00C10C71">
      <w:pPr>
        <w:autoSpaceDE w:val="0"/>
        <w:autoSpaceDN w:val="0"/>
        <w:adjustRightInd w:val="0"/>
        <w:ind w:firstLine="840"/>
      </w:pPr>
      <w:r w:rsidRPr="003B406F">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C10C71" w:rsidRPr="003B406F" w:rsidRDefault="00C10C71" w:rsidP="00C10C71">
      <w:pPr>
        <w:autoSpaceDE w:val="0"/>
        <w:autoSpaceDN w:val="0"/>
        <w:adjustRightInd w:val="0"/>
        <w:ind w:firstLine="840"/>
      </w:pPr>
      <w:r w:rsidRPr="003B406F">
        <w:lastRenderedPageBreak/>
        <w:t xml:space="preserve">3. </w:t>
      </w:r>
      <w:proofErr w:type="gramStart"/>
      <w:r w:rsidR="008663F9" w:rsidRPr="00213C4D">
        <w:t xml:space="preserve">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печатных средствах массовой информации, </w:t>
      </w:r>
      <w:proofErr w:type="spellStart"/>
      <w:r w:rsidR="008663F9" w:rsidRPr="00213C4D">
        <w:t>интернет-ресурсе</w:t>
      </w:r>
      <w:proofErr w:type="spellEnd"/>
      <w:r w:rsidR="008663F9" w:rsidRPr="00213C4D">
        <w:t xml:space="preserve"> «Официальный портал правовой информации Республики Татарстан» </w:t>
      </w:r>
      <w:proofErr w:type="spellStart"/>
      <w:r w:rsidR="008663F9" w:rsidRPr="00213C4D">
        <w:rPr>
          <w:lang w:val="en-US"/>
        </w:rPr>
        <w:t>pravo</w:t>
      </w:r>
      <w:proofErr w:type="spellEnd"/>
      <w:r w:rsidR="008663F9" w:rsidRPr="00213C4D">
        <w:t>.</w:t>
      </w:r>
      <w:proofErr w:type="spellStart"/>
      <w:r w:rsidR="008663F9" w:rsidRPr="00213C4D">
        <w:rPr>
          <w:lang w:val="en-US"/>
        </w:rPr>
        <w:t>tatarstan</w:t>
      </w:r>
      <w:proofErr w:type="spellEnd"/>
      <w:r w:rsidR="008663F9" w:rsidRPr="00213C4D">
        <w:t>.</w:t>
      </w:r>
      <w:proofErr w:type="spellStart"/>
      <w:r w:rsidR="008663F9" w:rsidRPr="00213C4D">
        <w:rPr>
          <w:lang w:val="en-US"/>
        </w:rPr>
        <w:t>ru</w:t>
      </w:r>
      <w:proofErr w:type="spellEnd"/>
      <w:r w:rsidR="008663F9" w:rsidRPr="00213C4D">
        <w:t xml:space="preserve"> (далее по тексту - опубликование), или  обнародования путем размещения на официальном сайте </w:t>
      </w:r>
      <w:proofErr w:type="spellStart"/>
      <w:r w:rsidR="008663F9" w:rsidRPr="00213C4D">
        <w:t>Атнинского</w:t>
      </w:r>
      <w:proofErr w:type="spellEnd"/>
      <w:r w:rsidR="008663F9" w:rsidRPr="00213C4D">
        <w:t xml:space="preserve"> муниципального района Республики Татарстан, путем размещения на информационных стендах, установленных  в сельских поселениях Района</w:t>
      </w:r>
      <w:r w:rsidRPr="003B406F">
        <w:t>.</w:t>
      </w:r>
      <w:proofErr w:type="gramEnd"/>
    </w:p>
    <w:p w:rsidR="00C10C71" w:rsidRPr="003B406F" w:rsidRDefault="00C10C71" w:rsidP="00C10C71">
      <w:pPr>
        <w:autoSpaceDE w:val="0"/>
        <w:autoSpaceDN w:val="0"/>
        <w:adjustRightInd w:val="0"/>
        <w:ind w:firstLine="840"/>
      </w:pPr>
      <w:r w:rsidRPr="003B406F">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C10C71" w:rsidRPr="003B406F" w:rsidRDefault="00C10C71" w:rsidP="00C10C71">
      <w:pPr>
        <w:autoSpaceDE w:val="0"/>
        <w:autoSpaceDN w:val="0"/>
        <w:adjustRightInd w:val="0"/>
        <w:ind w:firstLine="840"/>
      </w:pPr>
      <w:r w:rsidRPr="003B406F">
        <w:t xml:space="preserve">5. Решения Совета района о бюджете района, об </w:t>
      </w:r>
      <w:proofErr w:type="gramStart"/>
      <w:r w:rsidRPr="003B406F">
        <w:t>отчете</w:t>
      </w:r>
      <w:proofErr w:type="gramEnd"/>
      <w:r w:rsidRPr="003B406F">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10C71" w:rsidRPr="003B406F" w:rsidRDefault="00C10C71" w:rsidP="00C10C71">
      <w:pPr>
        <w:autoSpaceDE w:val="0"/>
        <w:autoSpaceDN w:val="0"/>
        <w:adjustRightInd w:val="0"/>
        <w:ind w:firstLine="840"/>
      </w:pPr>
      <w:r w:rsidRPr="003B406F">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C10C71" w:rsidRPr="003B406F" w:rsidRDefault="00C10C71" w:rsidP="00C10C71">
      <w:pPr>
        <w:autoSpaceDE w:val="0"/>
        <w:autoSpaceDN w:val="0"/>
        <w:adjustRightInd w:val="0"/>
        <w:ind w:firstLine="840"/>
      </w:pPr>
      <w:r w:rsidRPr="003B406F">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C10C71" w:rsidRPr="003B406F" w:rsidRDefault="00C10C71" w:rsidP="00C10C71">
      <w:pPr>
        <w:autoSpaceDE w:val="0"/>
        <w:autoSpaceDN w:val="0"/>
        <w:adjustRightInd w:val="0"/>
        <w:ind w:firstLine="840"/>
      </w:pPr>
      <w:r w:rsidRPr="003B406F">
        <w:t>8. При опубликовании (обнародовании) указываются реквизиты муниципального правового акта.</w:t>
      </w:r>
    </w:p>
    <w:p w:rsidR="00C10C71" w:rsidRPr="003B406F" w:rsidRDefault="008663F9" w:rsidP="00C10C71">
      <w:pPr>
        <w:autoSpaceDE w:val="0"/>
        <w:autoSpaceDN w:val="0"/>
        <w:adjustRightInd w:val="0"/>
        <w:ind w:firstLine="840"/>
      </w:pPr>
      <w:r w:rsidRPr="00213C4D">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w:t>
      </w:r>
      <w:proofErr w:type="spellStart"/>
      <w:r w:rsidRPr="00213C4D">
        <w:t>интернет-ресурсе</w:t>
      </w:r>
      <w:proofErr w:type="spellEnd"/>
      <w:r w:rsidRPr="00213C4D">
        <w:t xml:space="preserve"> «Официальный портал правовой информации Республики Татарстан» </w:t>
      </w:r>
      <w:proofErr w:type="spellStart"/>
      <w:r w:rsidRPr="00213C4D">
        <w:rPr>
          <w:lang w:val="en-US"/>
        </w:rPr>
        <w:t>pravo</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Обнародование муниципальных правовых актов осуществляется посредством размещения на официальном сайте </w:t>
      </w:r>
      <w:proofErr w:type="spellStart"/>
      <w:r w:rsidRPr="00213C4D">
        <w:t>Атнинского</w:t>
      </w:r>
      <w:proofErr w:type="spellEnd"/>
      <w:r w:rsidRPr="00213C4D">
        <w:t xml:space="preserve"> муниципального района Республики Татарстан  </w:t>
      </w:r>
      <w:proofErr w:type="spellStart"/>
      <w:r w:rsidRPr="00213C4D">
        <w:rPr>
          <w:lang w:val="en-US"/>
        </w:rPr>
        <w:lastRenderedPageBreak/>
        <w:t>atnya</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размещения на информационных стендах, установленных  в сельских поселениях Района</w:t>
      </w:r>
      <w:r>
        <w:t>.</w:t>
      </w:r>
    </w:p>
    <w:p w:rsidR="00C10C71" w:rsidRPr="003B406F" w:rsidRDefault="00C10C71" w:rsidP="00C10C71">
      <w:pPr>
        <w:autoSpaceDE w:val="0"/>
        <w:autoSpaceDN w:val="0"/>
        <w:adjustRightInd w:val="0"/>
        <w:ind w:firstLine="840"/>
      </w:pPr>
      <w:r w:rsidRPr="003B406F">
        <w:t>9. При опубликовании (обнародовании) муниципального правового акта должна быть указана дата выхода печатного средства массовой информации.</w:t>
      </w:r>
    </w:p>
    <w:p w:rsidR="00C10C71" w:rsidRDefault="00C10C71" w:rsidP="00C10C71">
      <w:pPr>
        <w:autoSpaceDE w:val="0"/>
        <w:autoSpaceDN w:val="0"/>
        <w:adjustRightInd w:val="0"/>
        <w:ind w:firstLine="708"/>
      </w:pPr>
      <w:r w:rsidRPr="003B406F">
        <w:t xml:space="preserve">10. </w:t>
      </w:r>
      <w:proofErr w:type="gramStart"/>
      <w:r w:rsidRPr="003B406F">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roofErr w:type="gramEnd"/>
    </w:p>
    <w:p w:rsidR="008663F9" w:rsidRDefault="008663F9" w:rsidP="008663F9">
      <w:pPr>
        <w:autoSpaceDE w:val="0"/>
        <w:autoSpaceDN w:val="0"/>
        <w:adjustRightInd w:val="0"/>
      </w:pPr>
    </w:p>
    <w:p w:rsidR="008663F9" w:rsidRPr="003B406F" w:rsidRDefault="008663F9" w:rsidP="008663F9">
      <w:pPr>
        <w:autoSpaceDE w:val="0"/>
        <w:autoSpaceDN w:val="0"/>
        <w:adjustRightInd w:val="0"/>
        <w:ind w:firstLine="840"/>
        <w:outlineLvl w:val="2"/>
        <w:rPr>
          <w:b/>
        </w:rPr>
      </w:pPr>
      <w:r w:rsidRPr="003B406F">
        <w:rPr>
          <w:b/>
        </w:rPr>
        <w:t>Статья 79. Бюджетный процесс в районе</w:t>
      </w:r>
    </w:p>
    <w:p w:rsidR="008663F9" w:rsidRPr="003B406F" w:rsidRDefault="008663F9" w:rsidP="008663F9">
      <w:pPr>
        <w:autoSpaceDE w:val="0"/>
        <w:autoSpaceDN w:val="0"/>
        <w:adjustRightInd w:val="0"/>
        <w:ind w:firstLine="840"/>
      </w:pPr>
    </w:p>
    <w:p w:rsidR="008663F9" w:rsidRPr="003B406F" w:rsidRDefault="008663F9" w:rsidP="008663F9">
      <w:pPr>
        <w:autoSpaceDE w:val="0"/>
        <w:autoSpaceDN w:val="0"/>
        <w:adjustRightInd w:val="0"/>
        <w:ind w:firstLine="840"/>
      </w:pPr>
      <w:r w:rsidRPr="003B406F">
        <w:t xml:space="preserve">1. Формирование, утверждение, исполнение бюджета района и </w:t>
      </w:r>
      <w:proofErr w:type="gramStart"/>
      <w:r w:rsidRPr="003B406F">
        <w:t>контроль за</w:t>
      </w:r>
      <w:proofErr w:type="gramEnd"/>
      <w:r w:rsidRPr="003B406F">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8663F9" w:rsidRPr="003B406F" w:rsidRDefault="008663F9" w:rsidP="008663F9">
      <w:pPr>
        <w:autoSpaceDE w:val="0"/>
        <w:autoSpaceDN w:val="0"/>
        <w:adjustRightInd w:val="0"/>
        <w:ind w:firstLine="840"/>
      </w:pPr>
      <w:r w:rsidRPr="003B406F">
        <w:t xml:space="preserve">2. </w:t>
      </w:r>
      <w:proofErr w:type="gramStart"/>
      <w:r w:rsidRPr="00213C4D">
        <w:t xml:space="preserve">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в печатных средствах массовой информации, </w:t>
      </w:r>
      <w:proofErr w:type="spellStart"/>
      <w:r w:rsidRPr="00213C4D">
        <w:t>интернет-ресурсе</w:t>
      </w:r>
      <w:proofErr w:type="spellEnd"/>
      <w:r w:rsidRPr="00213C4D">
        <w:t xml:space="preserve"> «Официальный портал правовой информации Республики Татарстан» </w:t>
      </w:r>
      <w:proofErr w:type="spellStart"/>
      <w:r w:rsidRPr="00213C4D">
        <w:rPr>
          <w:lang w:val="en-US"/>
        </w:rPr>
        <w:t>pravo</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или</w:t>
      </w:r>
      <w:proofErr w:type="gramEnd"/>
      <w:r w:rsidRPr="00213C4D">
        <w:t xml:space="preserve">  обнародованию путем размещения на официальном сайте </w:t>
      </w:r>
      <w:proofErr w:type="spellStart"/>
      <w:r w:rsidRPr="00213C4D">
        <w:t>Атнинскогомуниципального</w:t>
      </w:r>
      <w:proofErr w:type="spellEnd"/>
      <w:r w:rsidRPr="00213C4D">
        <w:t xml:space="preserve"> района Республики Татарстан </w:t>
      </w:r>
      <w:hyperlink r:id="rId22" w:history="1">
        <w:proofErr w:type="spellStart"/>
        <w:r w:rsidRPr="00213C4D">
          <w:rPr>
            <w:rStyle w:val="a9"/>
            <w:lang w:val="en-US"/>
          </w:rPr>
          <w:t>atnya</w:t>
        </w:r>
        <w:proofErr w:type="spellEnd"/>
        <w:r w:rsidRPr="00213C4D">
          <w:rPr>
            <w:rStyle w:val="a9"/>
          </w:rPr>
          <w:t>.</w:t>
        </w:r>
        <w:proofErr w:type="spellStart"/>
        <w:r w:rsidRPr="00213C4D">
          <w:rPr>
            <w:rStyle w:val="a9"/>
            <w:lang w:val="en-US"/>
          </w:rPr>
          <w:t>tatarstan</w:t>
        </w:r>
        <w:proofErr w:type="spellEnd"/>
        <w:r w:rsidRPr="00213C4D">
          <w:rPr>
            <w:rStyle w:val="a9"/>
          </w:rPr>
          <w:t>.</w:t>
        </w:r>
        <w:proofErr w:type="spellStart"/>
        <w:r w:rsidRPr="00213C4D">
          <w:rPr>
            <w:rStyle w:val="a9"/>
            <w:lang w:val="en-US"/>
          </w:rPr>
          <w:t>ru</w:t>
        </w:r>
        <w:proofErr w:type="spellEnd"/>
      </w:hyperlink>
      <w:r w:rsidRPr="00213C4D">
        <w:t xml:space="preserve">, путем размещения на информационных стендах, установленных  в сельских поселениях </w:t>
      </w:r>
      <w:proofErr w:type="spellStart"/>
      <w:r w:rsidRPr="00213C4D">
        <w:t>Атнинского</w:t>
      </w:r>
      <w:proofErr w:type="spellEnd"/>
      <w:r w:rsidRPr="00213C4D">
        <w:t xml:space="preserve"> муниципального района</w:t>
      </w:r>
      <w:proofErr w:type="gramStart"/>
      <w:r w:rsidRPr="00213C4D">
        <w:t>.</w:t>
      </w:r>
      <w:r w:rsidRPr="003B406F">
        <w:t>.</w:t>
      </w:r>
      <w:proofErr w:type="gramEnd"/>
    </w:p>
    <w:p w:rsidR="008663F9" w:rsidRPr="003B406F" w:rsidRDefault="008663F9" w:rsidP="008663F9">
      <w:pPr>
        <w:autoSpaceDE w:val="0"/>
        <w:autoSpaceDN w:val="0"/>
        <w:adjustRightInd w:val="0"/>
        <w:ind w:firstLine="840"/>
      </w:pPr>
      <w:r w:rsidRPr="003B406F">
        <w:t xml:space="preserve">3. </w:t>
      </w:r>
      <w:proofErr w:type="gramStart"/>
      <w:r w:rsidRPr="003B406F">
        <w:t>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w:t>
      </w:r>
      <w:proofErr w:type="gramEnd"/>
      <w:r w:rsidRPr="003B406F">
        <w:t xml:space="preserve"> год и плановый период.</w:t>
      </w:r>
    </w:p>
    <w:p w:rsidR="008663F9" w:rsidRPr="003B406F" w:rsidRDefault="008663F9" w:rsidP="008663F9">
      <w:pPr>
        <w:autoSpaceDE w:val="0"/>
        <w:autoSpaceDN w:val="0"/>
        <w:adjustRightInd w:val="0"/>
        <w:ind w:firstLine="840"/>
      </w:pPr>
      <w:r w:rsidRPr="003B406F">
        <w:t>4. Проект бюджета района составляется и утверждается сроком на три года (очередной финансовый год и плановый период).</w:t>
      </w:r>
    </w:p>
    <w:p w:rsidR="008663F9" w:rsidRPr="003B406F" w:rsidRDefault="008663F9" w:rsidP="008663F9">
      <w:pPr>
        <w:autoSpaceDE w:val="0"/>
        <w:autoSpaceDN w:val="0"/>
        <w:adjustRightInd w:val="0"/>
        <w:ind w:firstLine="840"/>
      </w:pPr>
      <w:r w:rsidRPr="003B406F">
        <w:lastRenderedPageBreak/>
        <w:t>5. 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8663F9" w:rsidRPr="003B406F" w:rsidRDefault="008663F9" w:rsidP="008663F9">
      <w:pPr>
        <w:autoSpaceDE w:val="0"/>
        <w:autoSpaceDN w:val="0"/>
        <w:adjustRightInd w:val="0"/>
        <w:ind w:firstLine="840"/>
      </w:pPr>
      <w:r w:rsidRPr="003B406F">
        <w:t>6. Проект бюджета района составляется в порядке, установленном Исполнительным комитетом района, в соответствии с Бюджетным кодексом Российской Федерации и принимаемыми с соблюдением его требований муниципальными правовыми актами Совета района.</w:t>
      </w:r>
    </w:p>
    <w:p w:rsidR="008663F9" w:rsidRPr="00213C4D" w:rsidRDefault="008663F9" w:rsidP="008663F9">
      <w:pPr>
        <w:tabs>
          <w:tab w:val="left" w:pos="0"/>
        </w:tabs>
        <w:ind w:firstLine="567"/>
      </w:pPr>
      <w:r w:rsidRPr="00213C4D">
        <w:t xml:space="preserve">7. </w:t>
      </w:r>
      <w:r w:rsidRPr="00213C4D">
        <w:rPr>
          <w:spacing w:val="7"/>
        </w:rPr>
        <w:t xml:space="preserve">Составление проекта бюджета Района на очередной финансовый год и </w:t>
      </w:r>
      <w:r w:rsidRPr="00213C4D">
        <w:t xml:space="preserve">плановый период основывается </w:t>
      </w:r>
      <w:proofErr w:type="gramStart"/>
      <w:r w:rsidRPr="00213C4D">
        <w:t>на</w:t>
      </w:r>
      <w:proofErr w:type="gramEnd"/>
      <w:r w:rsidRPr="00213C4D">
        <w:t>:</w:t>
      </w:r>
    </w:p>
    <w:p w:rsidR="008663F9" w:rsidRPr="00213C4D" w:rsidRDefault="008663F9" w:rsidP="008663F9">
      <w:pPr>
        <w:tabs>
          <w:tab w:val="left" w:pos="0"/>
        </w:tabs>
        <w:ind w:firstLine="567"/>
      </w:pPr>
      <w:proofErr w:type="gramStart"/>
      <w:r w:rsidRPr="00213C4D">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r w:rsidRPr="00213C4D">
        <w:rPr>
          <w:spacing w:val="1"/>
        </w:rPr>
        <w:t xml:space="preserve">Послании   Президента   Республики   Татарстан   Государственному   Совету </w:t>
      </w:r>
      <w:r w:rsidRPr="00213C4D">
        <w:rPr>
          <w:spacing w:val="-1"/>
        </w:rPr>
        <w:t>Республики Татарстан;</w:t>
      </w:r>
      <w:proofErr w:type="gramEnd"/>
    </w:p>
    <w:p w:rsidR="008663F9" w:rsidRPr="00213C4D" w:rsidRDefault="008663F9" w:rsidP="008663F9">
      <w:pPr>
        <w:tabs>
          <w:tab w:val="left" w:pos="0"/>
        </w:tabs>
        <w:autoSpaceDE w:val="0"/>
        <w:autoSpaceDN w:val="0"/>
        <w:adjustRightInd w:val="0"/>
        <w:ind w:firstLine="567"/>
      </w:pPr>
      <w:r w:rsidRPr="00213C4D">
        <w:t xml:space="preserve">основных </w:t>
      </w:r>
      <w:hyperlink r:id="rId23" w:history="1">
        <w:proofErr w:type="gramStart"/>
        <w:r w:rsidRPr="00213C4D">
          <w:t>направлениях</w:t>
        </w:r>
        <w:proofErr w:type="gramEnd"/>
      </w:hyperlink>
      <w:r w:rsidRPr="00213C4D">
        <w:t xml:space="preserve"> бюджетной политики и основных </w:t>
      </w:r>
      <w:hyperlink r:id="rId24" w:history="1">
        <w:r w:rsidRPr="00213C4D">
          <w:t>направлениях</w:t>
        </w:r>
      </w:hyperlink>
      <w:r w:rsidRPr="00213C4D">
        <w:t xml:space="preserve"> налоговой политики Района;</w:t>
      </w:r>
    </w:p>
    <w:p w:rsidR="008663F9" w:rsidRPr="00213C4D" w:rsidRDefault="008663F9" w:rsidP="008663F9">
      <w:pPr>
        <w:tabs>
          <w:tab w:val="left" w:pos="0"/>
        </w:tabs>
        <w:autoSpaceDE w:val="0"/>
        <w:autoSpaceDN w:val="0"/>
        <w:adjustRightInd w:val="0"/>
        <w:ind w:firstLine="567"/>
      </w:pPr>
      <w:r w:rsidRPr="00213C4D">
        <w:t xml:space="preserve">основных </w:t>
      </w:r>
      <w:proofErr w:type="gramStart"/>
      <w:r w:rsidRPr="00213C4D">
        <w:t>направлениях</w:t>
      </w:r>
      <w:proofErr w:type="gramEnd"/>
      <w:r w:rsidRPr="00213C4D">
        <w:t xml:space="preserve"> таможенно-тарифной политики Российской Федерации;</w:t>
      </w:r>
    </w:p>
    <w:p w:rsidR="008663F9" w:rsidRPr="00213C4D" w:rsidRDefault="008663F9" w:rsidP="008663F9">
      <w:pPr>
        <w:tabs>
          <w:tab w:val="left" w:pos="0"/>
        </w:tabs>
        <w:autoSpaceDE w:val="0"/>
        <w:autoSpaceDN w:val="0"/>
        <w:adjustRightInd w:val="0"/>
        <w:ind w:firstLine="567"/>
      </w:pPr>
      <w:proofErr w:type="gramStart"/>
      <w:r w:rsidRPr="00213C4D">
        <w:t>прогнозе</w:t>
      </w:r>
      <w:proofErr w:type="gramEnd"/>
      <w:r w:rsidRPr="00213C4D">
        <w:t xml:space="preserve"> социально-экономического развития;</w:t>
      </w:r>
    </w:p>
    <w:p w:rsidR="008663F9" w:rsidRPr="00213C4D" w:rsidRDefault="008663F9" w:rsidP="008663F9">
      <w:pPr>
        <w:tabs>
          <w:tab w:val="left" w:pos="0"/>
        </w:tabs>
        <w:autoSpaceDE w:val="0"/>
        <w:autoSpaceDN w:val="0"/>
        <w:adjustRightInd w:val="0"/>
        <w:ind w:firstLine="567"/>
      </w:pPr>
      <w:r w:rsidRPr="00213C4D">
        <w:t xml:space="preserve">бюджетном </w:t>
      </w:r>
      <w:proofErr w:type="gramStart"/>
      <w:r w:rsidRPr="00213C4D">
        <w:t>прогнозе</w:t>
      </w:r>
      <w:proofErr w:type="gramEnd"/>
      <w:r w:rsidRPr="00213C4D">
        <w:t xml:space="preserve"> (проекте бюджетного прогноза, проекте изменений бюджетного прогноза) на долгосрочный период;</w:t>
      </w:r>
    </w:p>
    <w:p w:rsidR="008663F9" w:rsidRPr="003B406F" w:rsidRDefault="008663F9" w:rsidP="008663F9">
      <w:pPr>
        <w:autoSpaceDE w:val="0"/>
        <w:autoSpaceDN w:val="0"/>
        <w:adjustRightInd w:val="0"/>
        <w:ind w:firstLine="840"/>
      </w:pPr>
      <w:r w:rsidRPr="00213C4D">
        <w:t xml:space="preserve">муниципальных </w:t>
      </w:r>
      <w:proofErr w:type="gramStart"/>
      <w:r w:rsidRPr="00213C4D">
        <w:t>программах</w:t>
      </w:r>
      <w:proofErr w:type="gramEnd"/>
      <w:r w:rsidRPr="00213C4D">
        <w:t xml:space="preserve"> (проектах муниципальных программ, проектах изменений указанных программ).</w:t>
      </w:r>
    </w:p>
    <w:p w:rsidR="008663F9" w:rsidRPr="003B406F" w:rsidRDefault="008663F9" w:rsidP="008663F9">
      <w:pPr>
        <w:autoSpaceDE w:val="0"/>
        <w:autoSpaceDN w:val="0"/>
        <w:adjustRightInd w:val="0"/>
        <w:ind w:firstLine="840"/>
      </w:pPr>
      <w:r w:rsidRPr="003B406F">
        <w:t>8. 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8663F9" w:rsidRPr="003B406F" w:rsidRDefault="008663F9" w:rsidP="008663F9">
      <w:pPr>
        <w:autoSpaceDE w:val="0"/>
        <w:autoSpaceDN w:val="0"/>
        <w:adjustRightInd w:val="0"/>
        <w:ind w:firstLine="840"/>
      </w:pPr>
      <w:r w:rsidRPr="003B406F">
        <w:t>9. 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8663F9" w:rsidRPr="003B406F" w:rsidRDefault="008663F9" w:rsidP="008663F9">
      <w:pPr>
        <w:autoSpaceDE w:val="0"/>
        <w:autoSpaceDN w:val="0"/>
        <w:adjustRightInd w:val="0"/>
        <w:ind w:firstLine="840"/>
      </w:pPr>
      <w:r w:rsidRPr="003B406F">
        <w:t>10. Решением о бюджете района устанавливаются:</w:t>
      </w:r>
    </w:p>
    <w:p w:rsidR="008663F9" w:rsidRPr="003B406F" w:rsidRDefault="008663F9" w:rsidP="008663F9">
      <w:pPr>
        <w:autoSpaceDE w:val="0"/>
        <w:autoSpaceDN w:val="0"/>
        <w:adjustRightInd w:val="0"/>
        <w:ind w:firstLine="840"/>
      </w:pPr>
      <w:r w:rsidRPr="003B406F">
        <w:t>перечень главных администраторов доходов бюджета района;</w:t>
      </w:r>
    </w:p>
    <w:p w:rsidR="008663F9" w:rsidRPr="003B406F" w:rsidRDefault="008663F9" w:rsidP="008663F9">
      <w:pPr>
        <w:autoSpaceDE w:val="0"/>
        <w:autoSpaceDN w:val="0"/>
        <w:adjustRightInd w:val="0"/>
        <w:ind w:firstLine="840"/>
      </w:pPr>
      <w:r w:rsidRPr="003B406F">
        <w:t xml:space="preserve">перечень главных </w:t>
      </w:r>
      <w:proofErr w:type="gramStart"/>
      <w:r w:rsidRPr="003B406F">
        <w:t>администраторов источников финансирования дефицита бюджета района</w:t>
      </w:r>
      <w:proofErr w:type="gramEnd"/>
      <w:r w:rsidRPr="003B406F">
        <w:t>;</w:t>
      </w:r>
    </w:p>
    <w:p w:rsidR="008663F9" w:rsidRPr="003B406F" w:rsidRDefault="008663F9" w:rsidP="008663F9">
      <w:pPr>
        <w:autoSpaceDE w:val="0"/>
        <w:autoSpaceDN w:val="0"/>
        <w:adjustRightInd w:val="0"/>
        <w:ind w:firstLine="840"/>
      </w:pPr>
      <w:r w:rsidRPr="003B406F">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8663F9" w:rsidRPr="003B406F" w:rsidRDefault="008663F9" w:rsidP="008663F9">
      <w:pPr>
        <w:autoSpaceDE w:val="0"/>
        <w:autoSpaceDN w:val="0"/>
        <w:adjustRightInd w:val="0"/>
        <w:ind w:firstLine="840"/>
      </w:pPr>
      <w:r w:rsidRPr="003B406F">
        <w:t>общий объем бюджетных ассигнований, направляемых на исполнение публичных нормативных обязательств;</w:t>
      </w:r>
    </w:p>
    <w:p w:rsidR="008663F9" w:rsidRPr="003B406F" w:rsidRDefault="008663F9" w:rsidP="008663F9">
      <w:pPr>
        <w:autoSpaceDE w:val="0"/>
        <w:autoSpaceDN w:val="0"/>
        <w:adjustRightInd w:val="0"/>
        <w:ind w:firstLine="840"/>
      </w:pPr>
      <w:r w:rsidRPr="003B406F">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663F9" w:rsidRPr="003B406F" w:rsidRDefault="008663F9" w:rsidP="008663F9">
      <w:pPr>
        <w:autoSpaceDE w:val="0"/>
        <w:autoSpaceDN w:val="0"/>
        <w:adjustRightInd w:val="0"/>
        <w:ind w:firstLine="840"/>
      </w:pPr>
      <w:r w:rsidRPr="003B406F">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на второй год планового периода в объеме не менее 5 процентов общего объема расходов бюджета района;</w:t>
      </w:r>
    </w:p>
    <w:p w:rsidR="008663F9" w:rsidRPr="003B406F" w:rsidRDefault="008663F9" w:rsidP="008663F9">
      <w:pPr>
        <w:autoSpaceDE w:val="0"/>
        <w:autoSpaceDN w:val="0"/>
        <w:adjustRightInd w:val="0"/>
        <w:ind w:firstLine="840"/>
      </w:pPr>
      <w:r w:rsidRPr="003B406F">
        <w:t>источники финансирования дефицита бюджета района, установленные статьей 96 Бюджетного кодекса Российской Федерации на очередной финансовый год и плановый период;</w:t>
      </w:r>
    </w:p>
    <w:p w:rsidR="008663F9" w:rsidRPr="003B406F" w:rsidRDefault="008663F9" w:rsidP="008663F9">
      <w:pPr>
        <w:autoSpaceDE w:val="0"/>
        <w:autoSpaceDN w:val="0"/>
        <w:adjustRightInd w:val="0"/>
        <w:ind w:firstLine="840"/>
      </w:pPr>
      <w:r w:rsidRPr="003B406F">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3B406F">
        <w:t>указанием</w:t>
      </w:r>
      <w:proofErr w:type="gramEnd"/>
      <w:r w:rsidRPr="003B406F">
        <w:t xml:space="preserve"> в том числе верхнего предела долга по муниципальным гарантиям;</w:t>
      </w:r>
    </w:p>
    <w:p w:rsidR="008663F9" w:rsidRPr="003B406F" w:rsidRDefault="008663F9" w:rsidP="008663F9">
      <w:pPr>
        <w:autoSpaceDE w:val="0"/>
        <w:autoSpaceDN w:val="0"/>
        <w:adjustRightInd w:val="0"/>
        <w:ind w:firstLine="840"/>
      </w:pPr>
      <w:r w:rsidRPr="003B406F">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w:t>
      </w:r>
    </w:p>
    <w:p w:rsidR="008663F9" w:rsidRPr="003B406F" w:rsidRDefault="008663F9" w:rsidP="008663F9">
      <w:pPr>
        <w:autoSpaceDE w:val="0"/>
        <w:autoSpaceDN w:val="0"/>
        <w:adjustRightInd w:val="0"/>
        <w:ind w:firstLine="840"/>
      </w:pPr>
      <w:r w:rsidRPr="003B406F">
        <w:t>11.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663F9" w:rsidRPr="003B406F" w:rsidRDefault="008663F9" w:rsidP="008663F9">
      <w:pPr>
        <w:autoSpaceDE w:val="0"/>
        <w:autoSpaceDN w:val="0"/>
        <w:adjustRightInd w:val="0"/>
        <w:ind w:firstLine="840"/>
      </w:pPr>
      <w:r w:rsidRPr="003B406F">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8663F9" w:rsidRPr="003B406F" w:rsidRDefault="008663F9" w:rsidP="008663F9">
      <w:pPr>
        <w:autoSpaceDE w:val="0"/>
        <w:autoSpaceDN w:val="0"/>
        <w:adjustRightInd w:val="0"/>
        <w:ind w:firstLine="840"/>
      </w:pPr>
      <w:r w:rsidRPr="003B406F">
        <w:t>Уточнение параметров планового периода утверждаемого бюджета района предусматривает:</w:t>
      </w:r>
    </w:p>
    <w:p w:rsidR="008663F9" w:rsidRPr="003B406F" w:rsidRDefault="008663F9" w:rsidP="008663F9">
      <w:pPr>
        <w:autoSpaceDE w:val="0"/>
        <w:autoSpaceDN w:val="0"/>
        <w:adjustRightInd w:val="0"/>
        <w:ind w:firstLine="840"/>
      </w:pPr>
      <w:r w:rsidRPr="003B406F">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8663F9" w:rsidRPr="003B406F" w:rsidRDefault="008663F9" w:rsidP="008663F9">
      <w:pPr>
        <w:autoSpaceDE w:val="0"/>
        <w:autoSpaceDN w:val="0"/>
        <w:adjustRightInd w:val="0"/>
        <w:ind w:firstLine="840"/>
      </w:pPr>
      <w:r w:rsidRPr="003B406F">
        <w:t xml:space="preserve">2) утверждение увеличения или сокращения утвержденных </w:t>
      </w:r>
      <w:proofErr w:type="gramStart"/>
      <w:r w:rsidRPr="003B406F">
        <w:t>показателей ведомственной структуры расходов бюджета района</w:t>
      </w:r>
      <w:proofErr w:type="gramEnd"/>
      <w:r w:rsidRPr="003B406F">
        <w:t xml:space="preserve"> либо включение в нее бюджетных ассигнований по дополнительным целевым статьям и (или) видам расходов бюджета района.</w:t>
      </w:r>
    </w:p>
    <w:p w:rsidR="008663F9" w:rsidRPr="003B406F" w:rsidRDefault="008663F9" w:rsidP="008663F9">
      <w:pPr>
        <w:autoSpaceDE w:val="0"/>
        <w:autoSpaceDN w:val="0"/>
        <w:adjustRightInd w:val="0"/>
        <w:ind w:firstLine="840"/>
      </w:pPr>
      <w:r w:rsidRPr="003B406F">
        <w:t>12. Одновременно с проектом решения о бюджете района на очередной финансовый год и плановый период в Совет района представляются:</w:t>
      </w:r>
    </w:p>
    <w:p w:rsidR="008663F9" w:rsidRPr="003B406F" w:rsidRDefault="008663F9" w:rsidP="008663F9">
      <w:pPr>
        <w:autoSpaceDE w:val="0"/>
        <w:autoSpaceDN w:val="0"/>
        <w:adjustRightInd w:val="0"/>
        <w:ind w:firstLine="840"/>
      </w:pPr>
      <w:r w:rsidRPr="003B406F">
        <w:t>основные направления бюджетной и налоговой политики района на очередной финансовый год и плановый период;</w:t>
      </w:r>
    </w:p>
    <w:p w:rsidR="008663F9" w:rsidRPr="003B406F" w:rsidRDefault="008663F9" w:rsidP="008663F9">
      <w:pPr>
        <w:autoSpaceDE w:val="0"/>
        <w:autoSpaceDN w:val="0"/>
        <w:adjustRightInd w:val="0"/>
        <w:ind w:firstLine="840"/>
      </w:pPr>
      <w:r w:rsidRPr="003B406F">
        <w:t>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8663F9" w:rsidRPr="003B406F" w:rsidRDefault="008663F9" w:rsidP="008663F9">
      <w:pPr>
        <w:autoSpaceDE w:val="0"/>
        <w:autoSpaceDN w:val="0"/>
        <w:adjustRightInd w:val="0"/>
        <w:ind w:firstLine="840"/>
      </w:pPr>
      <w:r w:rsidRPr="003B406F">
        <w:lastRenderedPageBreak/>
        <w:t>прогноз социально-экономического развития района на очередной финансовый год и плановый период;</w:t>
      </w:r>
    </w:p>
    <w:p w:rsidR="008663F9" w:rsidRPr="003B406F" w:rsidRDefault="008663F9" w:rsidP="008663F9">
      <w:pPr>
        <w:autoSpaceDE w:val="0"/>
        <w:autoSpaceDN w:val="0"/>
        <w:adjustRightInd w:val="0"/>
        <w:ind w:firstLine="840"/>
      </w:pPr>
      <w:r w:rsidRPr="003B406F">
        <w:t>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8663F9" w:rsidRPr="003B406F" w:rsidRDefault="008663F9" w:rsidP="008663F9">
      <w:pPr>
        <w:autoSpaceDE w:val="0"/>
        <w:autoSpaceDN w:val="0"/>
        <w:adjustRightInd w:val="0"/>
        <w:ind w:firstLine="840"/>
      </w:pPr>
      <w:r w:rsidRPr="003B406F">
        <w:t>пояснительная записка к проекту бюджета района;</w:t>
      </w:r>
    </w:p>
    <w:p w:rsidR="008663F9" w:rsidRPr="003B406F" w:rsidRDefault="008663F9" w:rsidP="008663F9">
      <w:pPr>
        <w:autoSpaceDE w:val="0"/>
        <w:autoSpaceDN w:val="0"/>
        <w:adjustRightInd w:val="0"/>
        <w:ind w:firstLine="840"/>
      </w:pPr>
      <w:r w:rsidRPr="003B406F">
        <w:t>методики (проекты методик) и расчеты распределения межбюджетных трансфертов;</w:t>
      </w:r>
    </w:p>
    <w:p w:rsidR="008663F9" w:rsidRPr="003B406F" w:rsidRDefault="008663F9" w:rsidP="008663F9">
      <w:pPr>
        <w:autoSpaceDE w:val="0"/>
        <w:autoSpaceDN w:val="0"/>
        <w:adjustRightInd w:val="0"/>
        <w:ind w:firstLine="840"/>
      </w:pPr>
      <w:r w:rsidRPr="003B406F">
        <w:t>верхний предел муниципального долга на конец очередного финансового года и конец каждого года планового периода;</w:t>
      </w:r>
    </w:p>
    <w:p w:rsidR="008663F9" w:rsidRPr="003B406F" w:rsidRDefault="008663F9" w:rsidP="008663F9">
      <w:pPr>
        <w:autoSpaceDE w:val="0"/>
        <w:autoSpaceDN w:val="0"/>
        <w:adjustRightInd w:val="0"/>
        <w:ind w:firstLine="840"/>
      </w:pPr>
      <w:r w:rsidRPr="003B406F">
        <w:t>проект программы муниципальных внутренних заимствований на очередной финансовый год и плановый период;</w:t>
      </w:r>
    </w:p>
    <w:p w:rsidR="008663F9" w:rsidRPr="003B406F" w:rsidRDefault="008663F9" w:rsidP="008663F9">
      <w:pPr>
        <w:autoSpaceDE w:val="0"/>
        <w:autoSpaceDN w:val="0"/>
        <w:adjustRightInd w:val="0"/>
        <w:ind w:firstLine="840"/>
      </w:pPr>
      <w:r w:rsidRPr="003B406F">
        <w:t>проекты программ муниципальных гарантий на очередной финансовый год и плановый период;</w:t>
      </w:r>
    </w:p>
    <w:p w:rsidR="008663F9" w:rsidRPr="003B406F" w:rsidRDefault="008663F9" w:rsidP="008663F9">
      <w:pPr>
        <w:autoSpaceDE w:val="0"/>
        <w:autoSpaceDN w:val="0"/>
        <w:adjustRightInd w:val="0"/>
        <w:ind w:firstLine="840"/>
      </w:pPr>
      <w:r w:rsidRPr="003B406F">
        <w:t>оценка ожидаемого исполнения бюджета на текущий финансовый год;</w:t>
      </w:r>
    </w:p>
    <w:p w:rsidR="008663F9" w:rsidRPr="003B406F" w:rsidRDefault="008663F9" w:rsidP="008663F9">
      <w:pPr>
        <w:autoSpaceDE w:val="0"/>
        <w:autoSpaceDN w:val="0"/>
        <w:adjustRightInd w:val="0"/>
        <w:ind w:firstLine="840"/>
      </w:pPr>
      <w:r w:rsidRPr="003B406F">
        <w:t>предложенные Советом района, контрольно-счетной палатой района проекты своих бюджетных смет в случае возникновения разногласий с финансово-бюджетной палатой района в отношении указанных бюджетных смет;</w:t>
      </w:r>
    </w:p>
    <w:p w:rsidR="008663F9" w:rsidRPr="003B406F" w:rsidRDefault="008663F9" w:rsidP="008663F9">
      <w:pPr>
        <w:autoSpaceDE w:val="0"/>
        <w:autoSpaceDN w:val="0"/>
        <w:adjustRightInd w:val="0"/>
        <w:ind w:firstLine="840"/>
      </w:pPr>
      <w:r w:rsidRPr="003B406F">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8663F9" w:rsidRPr="003B406F" w:rsidRDefault="008663F9" w:rsidP="008663F9">
      <w:pPr>
        <w:autoSpaceDE w:val="0"/>
        <w:autoSpaceDN w:val="0"/>
        <w:adjustRightInd w:val="0"/>
        <w:ind w:firstLine="840"/>
      </w:pPr>
      <w:r w:rsidRPr="003B406F">
        <w:t>13. Составление проекта бюджета района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8663F9" w:rsidRPr="003B406F" w:rsidRDefault="008663F9" w:rsidP="008663F9">
      <w:pPr>
        <w:autoSpaceDE w:val="0"/>
        <w:autoSpaceDN w:val="0"/>
        <w:adjustRightInd w:val="0"/>
        <w:ind w:firstLine="840"/>
      </w:pPr>
      <w:r w:rsidRPr="003B406F">
        <w:t>14. 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rsidR="008663F9" w:rsidRPr="003B406F" w:rsidRDefault="008663F9" w:rsidP="008663F9">
      <w:pPr>
        <w:autoSpaceDE w:val="0"/>
        <w:autoSpaceDN w:val="0"/>
        <w:adjustRightInd w:val="0"/>
        <w:ind w:firstLine="840"/>
      </w:pPr>
      <w:r w:rsidRPr="003B406F">
        <w:t>15. Порядок рассмотрения проекта решения о бюджете района на очередной финансовый год и плановый период и его утверждения, определенный правовым актом Совета района, должен обеспечивать рассмотрение и утверждение указанного проекта до начала очередного финансового года и планового периода.</w:t>
      </w:r>
    </w:p>
    <w:p w:rsidR="008663F9" w:rsidRPr="003B406F" w:rsidRDefault="008663F9" w:rsidP="008663F9">
      <w:pPr>
        <w:autoSpaceDE w:val="0"/>
        <w:autoSpaceDN w:val="0"/>
        <w:adjustRightInd w:val="0"/>
        <w:ind w:firstLine="840"/>
      </w:pPr>
      <w:r w:rsidRPr="003B406F">
        <w:t>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8663F9" w:rsidRPr="003B406F" w:rsidRDefault="008663F9" w:rsidP="008663F9">
      <w:pPr>
        <w:autoSpaceDE w:val="0"/>
        <w:autoSpaceDN w:val="0"/>
        <w:adjustRightInd w:val="0"/>
        <w:ind w:firstLine="840"/>
      </w:pPr>
      <w:proofErr w:type="gramStart"/>
      <w:r w:rsidRPr="00213C4D">
        <w:rPr>
          <w:spacing w:val="8"/>
        </w:rPr>
        <w:t>Решение о бюджете  Района подлежит официальному опубликованию</w:t>
      </w:r>
      <w:r w:rsidRPr="00213C4D">
        <w:t xml:space="preserve"> в печатных средствах массовой информации, </w:t>
      </w:r>
      <w:proofErr w:type="spellStart"/>
      <w:r w:rsidRPr="00213C4D">
        <w:t>интернет-ресурсе</w:t>
      </w:r>
      <w:proofErr w:type="spellEnd"/>
      <w:r w:rsidRPr="00213C4D">
        <w:t xml:space="preserve"> «Официальный портал правовой информации Республики Татарстан» </w:t>
      </w:r>
      <w:proofErr w:type="spellStart"/>
      <w:r w:rsidRPr="00213C4D">
        <w:rPr>
          <w:lang w:val="en-US"/>
        </w:rPr>
        <w:t>pravo</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или  обнародованию путем размещения на официальном сайте </w:t>
      </w:r>
      <w:proofErr w:type="spellStart"/>
      <w:r w:rsidRPr="00213C4D">
        <w:t>Атнинского</w:t>
      </w:r>
      <w:proofErr w:type="spellEnd"/>
      <w:r w:rsidRPr="00213C4D">
        <w:t xml:space="preserve"> муниципального района </w:t>
      </w:r>
      <w:proofErr w:type="spellStart"/>
      <w:r w:rsidRPr="00213C4D">
        <w:rPr>
          <w:lang w:val="en-US"/>
        </w:rPr>
        <w:t>atnya</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путем размещения на информационных стендах, установленных  в сельских </w:t>
      </w:r>
      <w:r w:rsidRPr="00213C4D">
        <w:lastRenderedPageBreak/>
        <w:t xml:space="preserve">поселениях </w:t>
      </w:r>
      <w:r w:rsidRPr="00213C4D">
        <w:rPr>
          <w:lang w:val="tt-RU"/>
        </w:rPr>
        <w:t>Атнинского</w:t>
      </w:r>
      <w:r w:rsidRPr="00213C4D">
        <w:t xml:space="preserve"> муниципального района </w:t>
      </w:r>
      <w:r w:rsidRPr="00213C4D">
        <w:rPr>
          <w:spacing w:val="8"/>
        </w:rPr>
        <w:t xml:space="preserve">не </w:t>
      </w:r>
      <w:r w:rsidRPr="00213C4D">
        <w:t>позднее десяти дней после его подписания в установленном порядке.</w:t>
      </w:r>
      <w:proofErr w:type="gramEnd"/>
    </w:p>
    <w:p w:rsidR="008663F9" w:rsidRPr="003B406F" w:rsidRDefault="008663F9" w:rsidP="008663F9">
      <w:pPr>
        <w:autoSpaceDE w:val="0"/>
        <w:autoSpaceDN w:val="0"/>
        <w:adjustRightInd w:val="0"/>
        <w:ind w:firstLine="840"/>
      </w:pPr>
      <w:r w:rsidRPr="003B406F">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8663F9" w:rsidRPr="003B406F" w:rsidRDefault="008663F9" w:rsidP="008663F9">
      <w:pPr>
        <w:autoSpaceDE w:val="0"/>
        <w:autoSpaceDN w:val="0"/>
        <w:adjustRightInd w:val="0"/>
        <w:ind w:firstLine="840"/>
      </w:pPr>
      <w:r w:rsidRPr="003B406F">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63F9" w:rsidRPr="003B406F" w:rsidRDefault="008663F9" w:rsidP="008663F9">
      <w:pPr>
        <w:autoSpaceDE w:val="0"/>
        <w:autoSpaceDN w:val="0"/>
        <w:adjustRightInd w:val="0"/>
        <w:ind w:firstLine="840"/>
      </w:pPr>
      <w:r w:rsidRPr="003B406F">
        <w:t>19. Расходы бюджета района осуществляются в формах, предусмотренных Бюджетным кодексом Российской Федерации.</w:t>
      </w:r>
    </w:p>
    <w:p w:rsidR="008663F9" w:rsidRPr="003B406F" w:rsidRDefault="008663F9" w:rsidP="008663F9">
      <w:pPr>
        <w:autoSpaceDE w:val="0"/>
        <w:autoSpaceDN w:val="0"/>
        <w:adjustRightInd w:val="0"/>
        <w:ind w:firstLine="840"/>
      </w:pPr>
      <w:r w:rsidRPr="003B406F">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8663F9" w:rsidRPr="003B406F" w:rsidRDefault="008663F9" w:rsidP="008663F9">
      <w:pPr>
        <w:autoSpaceDE w:val="0"/>
        <w:autoSpaceDN w:val="0"/>
        <w:adjustRightInd w:val="0"/>
        <w:ind w:firstLine="840"/>
      </w:pPr>
      <w:r w:rsidRPr="003B406F">
        <w:t>21. Бюджетные инвестиции в объекты муниципальной собственности осуществляются в соответствии с Бюджетным кодексом Российской Федерации.</w:t>
      </w:r>
    </w:p>
    <w:p w:rsidR="008663F9" w:rsidRPr="003B406F" w:rsidRDefault="008663F9" w:rsidP="008663F9">
      <w:pPr>
        <w:autoSpaceDE w:val="0"/>
        <w:autoSpaceDN w:val="0"/>
        <w:adjustRightInd w:val="0"/>
        <w:ind w:firstLine="840"/>
      </w:pPr>
      <w:r w:rsidRPr="003B406F">
        <w:t>22.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
    <w:p w:rsidR="008663F9" w:rsidRPr="003B406F" w:rsidRDefault="008663F9" w:rsidP="008663F9">
      <w:pPr>
        <w:autoSpaceDE w:val="0"/>
        <w:autoSpaceDN w:val="0"/>
        <w:adjustRightInd w:val="0"/>
        <w:ind w:firstLine="840"/>
      </w:pPr>
      <w:r w:rsidRPr="003B406F">
        <w:t>23.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8663F9" w:rsidRPr="003B406F" w:rsidRDefault="008663F9" w:rsidP="008663F9">
      <w:pPr>
        <w:autoSpaceDE w:val="0"/>
        <w:autoSpaceDN w:val="0"/>
        <w:adjustRightInd w:val="0"/>
        <w:ind w:firstLine="840"/>
      </w:pPr>
    </w:p>
    <w:p w:rsidR="008663F9" w:rsidRPr="003B406F" w:rsidRDefault="008663F9" w:rsidP="008663F9">
      <w:pPr>
        <w:autoSpaceDE w:val="0"/>
        <w:autoSpaceDN w:val="0"/>
        <w:adjustRightInd w:val="0"/>
        <w:ind w:firstLine="840"/>
        <w:outlineLvl w:val="2"/>
        <w:rPr>
          <w:b/>
        </w:rPr>
      </w:pPr>
      <w:r w:rsidRPr="003B406F">
        <w:rPr>
          <w:b/>
        </w:rPr>
        <w:t>Статья 87. Порядок подготовки проекта Устава района, внесения изменений в настоящий Устав</w:t>
      </w:r>
    </w:p>
    <w:p w:rsidR="008663F9" w:rsidRPr="003B406F" w:rsidRDefault="008663F9" w:rsidP="008663F9">
      <w:pPr>
        <w:autoSpaceDE w:val="0"/>
        <w:autoSpaceDN w:val="0"/>
        <w:adjustRightInd w:val="0"/>
        <w:ind w:firstLine="840"/>
      </w:pPr>
    </w:p>
    <w:p w:rsidR="008663F9" w:rsidRPr="003B406F" w:rsidRDefault="008663F9" w:rsidP="008663F9">
      <w:pPr>
        <w:autoSpaceDE w:val="0"/>
        <w:autoSpaceDN w:val="0"/>
        <w:adjustRightInd w:val="0"/>
        <w:ind w:firstLine="840"/>
      </w:pPr>
      <w:r w:rsidRPr="003B406F">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8663F9" w:rsidRPr="003B406F" w:rsidRDefault="008663F9" w:rsidP="008663F9">
      <w:pPr>
        <w:autoSpaceDE w:val="0"/>
        <w:autoSpaceDN w:val="0"/>
        <w:adjustRightInd w:val="0"/>
        <w:ind w:firstLine="840"/>
      </w:pPr>
      <w:r w:rsidRPr="003B406F">
        <w:lastRenderedPageBreak/>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8663F9" w:rsidRDefault="008663F9" w:rsidP="008663F9">
      <w:pPr>
        <w:autoSpaceDE w:val="0"/>
        <w:autoSpaceDN w:val="0"/>
        <w:adjustRightInd w:val="0"/>
        <w:ind w:firstLine="840"/>
      </w:pPr>
      <w:r>
        <w:t>3.</w:t>
      </w:r>
      <w:r w:rsidRPr="00213C4D">
        <w:t xml:space="preserve"> Проект Устава Района, проект решения Совета Района о внесении изменений и дополнений в настоящий Устав не </w:t>
      </w:r>
      <w:proofErr w:type="gramStart"/>
      <w:r w:rsidRPr="00213C4D">
        <w:t>позднее</w:t>
      </w:r>
      <w:proofErr w:type="gramEnd"/>
      <w:r w:rsidRPr="00213C4D">
        <w:t xml:space="preserve"> чем за 30 дней до дня их рассмотрения Советом Района подлежат опубликованию в печатных средствах массовой информации, </w:t>
      </w:r>
      <w:proofErr w:type="spellStart"/>
      <w:r w:rsidRPr="00213C4D">
        <w:t>интернет-ресурсе</w:t>
      </w:r>
      <w:proofErr w:type="spellEnd"/>
      <w:r w:rsidRPr="00213C4D">
        <w:t xml:space="preserve"> «Официальный портал правовой информации Республики Татарстан» </w:t>
      </w:r>
      <w:proofErr w:type="spellStart"/>
      <w:r w:rsidRPr="00213C4D">
        <w:rPr>
          <w:lang w:val="en-US"/>
        </w:rPr>
        <w:t>pravo</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или  обнародованию путем размещения на официальном сайте </w:t>
      </w:r>
      <w:proofErr w:type="spellStart"/>
      <w:r w:rsidRPr="00213C4D">
        <w:t>Атнинского</w:t>
      </w:r>
      <w:proofErr w:type="spellEnd"/>
      <w:r w:rsidRPr="00213C4D">
        <w:t xml:space="preserve"> муниципального района Республики Татарстан </w:t>
      </w:r>
      <w:proofErr w:type="spellStart"/>
      <w:r w:rsidRPr="00213C4D">
        <w:rPr>
          <w:lang w:val="en-US"/>
        </w:rPr>
        <w:t>atnya</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путем размещения на информационных стендах, установленных  в сельских поселениях Района, </w:t>
      </w:r>
      <w:r w:rsidRPr="00213C4D">
        <w:rPr>
          <w:color w:val="FF6600"/>
        </w:rPr>
        <w:t xml:space="preserve"> </w:t>
      </w:r>
      <w:r w:rsidRPr="00213C4D">
        <w:t>с одновременным опубликованием, или обнародованием установленного Советом Района порядка учета предложений по проекту указанного Устава, проекту указанного решения Совета Района, а так же порядка участия граждан в его обсуждении</w:t>
      </w:r>
      <w:r w:rsidRPr="003B406F">
        <w:t xml:space="preserve"> </w:t>
      </w:r>
    </w:p>
    <w:p w:rsidR="008663F9" w:rsidRPr="003B406F" w:rsidRDefault="008663F9" w:rsidP="008663F9">
      <w:pPr>
        <w:autoSpaceDE w:val="0"/>
        <w:autoSpaceDN w:val="0"/>
        <w:adjustRightInd w:val="0"/>
        <w:ind w:firstLine="840"/>
      </w:pPr>
      <w:r w:rsidRPr="003B406F">
        <w:t xml:space="preserve">4. </w:t>
      </w:r>
      <w:proofErr w:type="gramStart"/>
      <w:r w:rsidRPr="003B406F">
        <w:t>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8663F9" w:rsidRPr="003B406F" w:rsidRDefault="008663F9" w:rsidP="008663F9">
      <w:pPr>
        <w:autoSpaceDE w:val="0"/>
        <w:autoSpaceDN w:val="0"/>
        <w:adjustRightInd w:val="0"/>
        <w:ind w:firstLine="840"/>
      </w:pPr>
    </w:p>
    <w:p w:rsidR="008663F9" w:rsidRPr="003B406F" w:rsidRDefault="008663F9" w:rsidP="008663F9">
      <w:pPr>
        <w:autoSpaceDE w:val="0"/>
        <w:autoSpaceDN w:val="0"/>
        <w:adjustRightInd w:val="0"/>
        <w:ind w:firstLine="709"/>
        <w:outlineLvl w:val="2"/>
        <w:rPr>
          <w:b/>
        </w:rPr>
      </w:pPr>
      <w:r w:rsidRPr="003B406F">
        <w:rPr>
          <w:b/>
          <w:bCs/>
        </w:rPr>
        <w:t>Статья 89. Порядок вступления в силу Устава района, решения о внесении изменений в настоящий Устав</w:t>
      </w:r>
    </w:p>
    <w:p w:rsidR="008663F9" w:rsidRPr="003B406F" w:rsidRDefault="008663F9" w:rsidP="008663F9">
      <w:pPr>
        <w:autoSpaceDE w:val="0"/>
        <w:autoSpaceDN w:val="0"/>
        <w:adjustRightInd w:val="0"/>
        <w:ind w:firstLine="709"/>
      </w:pPr>
      <w:r w:rsidRPr="003B406F">
        <w:t>1. 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8663F9" w:rsidRDefault="008663F9" w:rsidP="008663F9">
      <w:pPr>
        <w:autoSpaceDE w:val="0"/>
        <w:autoSpaceDN w:val="0"/>
        <w:adjustRightInd w:val="0"/>
        <w:ind w:firstLine="709"/>
      </w:pPr>
      <w:r w:rsidRPr="00213C4D">
        <w:t xml:space="preserve">2. </w:t>
      </w:r>
      <w:proofErr w:type="gramStart"/>
      <w:r w:rsidRPr="00213C4D">
        <w:t xml:space="preserve">Устав Района, решение Совета Района о внесении изменений и дополнений в настоящий Устав подлежат официальному опубликованию в печатных средствах массовой информации, </w:t>
      </w:r>
      <w:proofErr w:type="spellStart"/>
      <w:r w:rsidRPr="00213C4D">
        <w:t>интернет-ресурсе</w:t>
      </w:r>
      <w:proofErr w:type="spellEnd"/>
      <w:r w:rsidRPr="00213C4D">
        <w:t xml:space="preserve"> «Официальный портал правовой информации Республики Татарстан» </w:t>
      </w:r>
      <w:proofErr w:type="spellStart"/>
      <w:r w:rsidRPr="00213C4D">
        <w:rPr>
          <w:lang w:val="en-US"/>
        </w:rPr>
        <w:t>pravo</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xml:space="preserve">, или  обнародованию путем размещения на официальном сайте </w:t>
      </w:r>
      <w:proofErr w:type="spellStart"/>
      <w:r w:rsidRPr="00213C4D">
        <w:t>Атнинского</w:t>
      </w:r>
      <w:proofErr w:type="spellEnd"/>
      <w:r w:rsidRPr="00213C4D">
        <w:t xml:space="preserve"> муниципального района Республики Татарстан </w:t>
      </w:r>
      <w:proofErr w:type="spellStart"/>
      <w:r w:rsidRPr="00213C4D">
        <w:rPr>
          <w:lang w:val="en-US"/>
        </w:rPr>
        <w:t>atnya</w:t>
      </w:r>
      <w:proofErr w:type="spellEnd"/>
      <w:r w:rsidRPr="00213C4D">
        <w:t>.</w:t>
      </w:r>
      <w:proofErr w:type="spellStart"/>
      <w:r w:rsidRPr="00213C4D">
        <w:rPr>
          <w:lang w:val="en-US"/>
        </w:rPr>
        <w:t>tatarstan</w:t>
      </w:r>
      <w:proofErr w:type="spellEnd"/>
      <w:r w:rsidRPr="00213C4D">
        <w:t>.</w:t>
      </w:r>
      <w:proofErr w:type="spellStart"/>
      <w:r w:rsidRPr="00213C4D">
        <w:rPr>
          <w:lang w:val="en-US"/>
        </w:rPr>
        <w:t>ru</w:t>
      </w:r>
      <w:proofErr w:type="spellEnd"/>
      <w:r w:rsidRPr="00213C4D">
        <w:t>, путем размещения на информационных стендах, установленных  в сельских поселениях Района, после их государственной регистрации</w:t>
      </w:r>
      <w:proofErr w:type="gramEnd"/>
      <w:r w:rsidRPr="00213C4D">
        <w:t xml:space="preserve"> и вступают в силу со дня их официального опубликования, или обнародования</w:t>
      </w:r>
      <w:r w:rsidRPr="003B406F">
        <w:t xml:space="preserve"> </w:t>
      </w:r>
    </w:p>
    <w:p w:rsidR="008663F9" w:rsidRPr="003B406F" w:rsidRDefault="008663F9" w:rsidP="008663F9">
      <w:pPr>
        <w:autoSpaceDE w:val="0"/>
        <w:autoSpaceDN w:val="0"/>
        <w:adjustRightInd w:val="0"/>
        <w:ind w:firstLine="709"/>
      </w:pPr>
      <w:r w:rsidRPr="003B406F">
        <w:t xml:space="preserve">3. Изменения, внесенные в настоящий Устав и изменяющие структуру органов местного самоуправления, полномочия органов местного </w:t>
      </w:r>
      <w:r w:rsidRPr="003B406F">
        <w:lastRenderedPageBreak/>
        <w:t>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8663F9" w:rsidRPr="00EB7072" w:rsidRDefault="008663F9" w:rsidP="008663F9">
      <w:pPr>
        <w:autoSpaceDE w:val="0"/>
        <w:autoSpaceDN w:val="0"/>
        <w:adjustRightInd w:val="0"/>
        <w:rPr>
          <w:rFonts w:cs="Arial"/>
        </w:rPr>
      </w:pPr>
    </w:p>
    <w:sectPr w:rsidR="008663F9" w:rsidRPr="00EB7072" w:rsidSect="009775FA">
      <w:headerReference w:type="default" r:id="rId2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35" w:rsidRDefault="00333B35" w:rsidP="009775FA">
      <w:r>
        <w:separator/>
      </w:r>
    </w:p>
  </w:endnote>
  <w:endnote w:type="continuationSeparator" w:id="0">
    <w:p w:rsidR="00333B35" w:rsidRDefault="00333B35" w:rsidP="0097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35" w:rsidRDefault="00333B35" w:rsidP="009775FA">
      <w:r>
        <w:separator/>
      </w:r>
    </w:p>
  </w:footnote>
  <w:footnote w:type="continuationSeparator" w:id="0">
    <w:p w:rsidR="00333B35" w:rsidRDefault="00333B35" w:rsidP="0097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96157"/>
      <w:docPartObj>
        <w:docPartGallery w:val="Page Numbers (Top of Page)"/>
        <w:docPartUnique/>
      </w:docPartObj>
    </w:sdtPr>
    <w:sdtEndPr>
      <w:rPr>
        <w:sz w:val="24"/>
        <w:szCs w:val="24"/>
      </w:rPr>
    </w:sdtEndPr>
    <w:sdtContent>
      <w:p w:rsidR="009775FA" w:rsidRPr="00F06210" w:rsidRDefault="00BA2C71">
        <w:pPr>
          <w:pStyle w:val="a4"/>
          <w:jc w:val="center"/>
          <w:rPr>
            <w:sz w:val="24"/>
            <w:szCs w:val="24"/>
          </w:rPr>
        </w:pPr>
        <w:r w:rsidRPr="00F06210">
          <w:rPr>
            <w:sz w:val="24"/>
            <w:szCs w:val="24"/>
          </w:rPr>
          <w:fldChar w:fldCharType="begin"/>
        </w:r>
        <w:r w:rsidR="009775FA" w:rsidRPr="00F06210">
          <w:rPr>
            <w:sz w:val="24"/>
            <w:szCs w:val="24"/>
          </w:rPr>
          <w:instrText>PAGE   \* MERGEFORMAT</w:instrText>
        </w:r>
        <w:r w:rsidRPr="00F06210">
          <w:rPr>
            <w:sz w:val="24"/>
            <w:szCs w:val="24"/>
          </w:rPr>
          <w:fldChar w:fldCharType="separate"/>
        </w:r>
        <w:r w:rsidR="00431ED9">
          <w:rPr>
            <w:noProof/>
            <w:sz w:val="24"/>
            <w:szCs w:val="24"/>
          </w:rPr>
          <w:t>5</w:t>
        </w:r>
        <w:r w:rsidRPr="00F06210">
          <w:rPr>
            <w:sz w:val="24"/>
            <w:szCs w:val="24"/>
          </w:rPr>
          <w:fldChar w:fldCharType="end"/>
        </w:r>
      </w:p>
    </w:sdtContent>
  </w:sdt>
  <w:p w:rsidR="009775FA" w:rsidRDefault="009775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4519F"/>
    <w:multiLevelType w:val="hybridMultilevel"/>
    <w:tmpl w:val="CECE5C30"/>
    <w:lvl w:ilvl="0" w:tplc="60200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2A"/>
    <w:rsid w:val="00045B07"/>
    <w:rsid w:val="0007079F"/>
    <w:rsid w:val="00090933"/>
    <w:rsid w:val="00167F4C"/>
    <w:rsid w:val="001845DE"/>
    <w:rsid w:val="00191612"/>
    <w:rsid w:val="001A19B7"/>
    <w:rsid w:val="001B4ACC"/>
    <w:rsid w:val="001F4DC1"/>
    <w:rsid w:val="001F6923"/>
    <w:rsid w:val="00221357"/>
    <w:rsid w:val="002245BA"/>
    <w:rsid w:val="00232C51"/>
    <w:rsid w:val="00333B35"/>
    <w:rsid w:val="003F507B"/>
    <w:rsid w:val="00407B3D"/>
    <w:rsid w:val="00431ED9"/>
    <w:rsid w:val="00442CF7"/>
    <w:rsid w:val="00445DC7"/>
    <w:rsid w:val="004C3F7D"/>
    <w:rsid w:val="004D4F33"/>
    <w:rsid w:val="0050702C"/>
    <w:rsid w:val="00534752"/>
    <w:rsid w:val="0055256D"/>
    <w:rsid w:val="005A4669"/>
    <w:rsid w:val="005F31D1"/>
    <w:rsid w:val="00610E07"/>
    <w:rsid w:val="00615647"/>
    <w:rsid w:val="00620632"/>
    <w:rsid w:val="006218A6"/>
    <w:rsid w:val="00661390"/>
    <w:rsid w:val="0067632D"/>
    <w:rsid w:val="00676D79"/>
    <w:rsid w:val="006873F0"/>
    <w:rsid w:val="00740BC2"/>
    <w:rsid w:val="0074322B"/>
    <w:rsid w:val="00784C7A"/>
    <w:rsid w:val="007C0888"/>
    <w:rsid w:val="007E520F"/>
    <w:rsid w:val="008663F9"/>
    <w:rsid w:val="00873D36"/>
    <w:rsid w:val="00875FC0"/>
    <w:rsid w:val="008F2700"/>
    <w:rsid w:val="009775FA"/>
    <w:rsid w:val="009B6D7C"/>
    <w:rsid w:val="009B7526"/>
    <w:rsid w:val="009B76EF"/>
    <w:rsid w:val="009E04BD"/>
    <w:rsid w:val="00A96A34"/>
    <w:rsid w:val="00AE2069"/>
    <w:rsid w:val="00AE410D"/>
    <w:rsid w:val="00B010B5"/>
    <w:rsid w:val="00B04C84"/>
    <w:rsid w:val="00B82E86"/>
    <w:rsid w:val="00BA2C71"/>
    <w:rsid w:val="00C00EA9"/>
    <w:rsid w:val="00C10C71"/>
    <w:rsid w:val="00C85829"/>
    <w:rsid w:val="00CB38A7"/>
    <w:rsid w:val="00CC50DF"/>
    <w:rsid w:val="00CD3A30"/>
    <w:rsid w:val="00CE6E1D"/>
    <w:rsid w:val="00CF009E"/>
    <w:rsid w:val="00D21CC7"/>
    <w:rsid w:val="00D33C3B"/>
    <w:rsid w:val="00D4515A"/>
    <w:rsid w:val="00D67E1E"/>
    <w:rsid w:val="00D85468"/>
    <w:rsid w:val="00DC4FAA"/>
    <w:rsid w:val="00DD6EBF"/>
    <w:rsid w:val="00E27CF5"/>
    <w:rsid w:val="00EA0782"/>
    <w:rsid w:val="00EB7072"/>
    <w:rsid w:val="00EC21B2"/>
    <w:rsid w:val="00EF0714"/>
    <w:rsid w:val="00F06210"/>
    <w:rsid w:val="00F35F40"/>
    <w:rsid w:val="00FD6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b/>
    </w:rPr>
  </w:style>
  <w:style w:type="paragraph" w:styleId="a4">
    <w:name w:val="header"/>
    <w:basedOn w:val="a"/>
    <w:link w:val="a5"/>
    <w:uiPriority w:val="99"/>
    <w:unhideWhenUsed/>
    <w:rsid w:val="009775FA"/>
    <w:pPr>
      <w:tabs>
        <w:tab w:val="center" w:pos="4677"/>
        <w:tab w:val="right" w:pos="9355"/>
      </w:tabs>
    </w:p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pPr>
  </w:style>
  <w:style w:type="character" w:customStyle="1" w:styleId="a7">
    <w:name w:val="Нижний колонтитул Знак"/>
    <w:basedOn w:val="a0"/>
    <w:link w:val="a6"/>
    <w:uiPriority w:val="99"/>
    <w:rsid w:val="009775FA"/>
  </w:style>
  <w:style w:type="paragraph" w:customStyle="1" w:styleId="ConsNormal">
    <w:name w:val="ConsNormal"/>
    <w:rsid w:val="0050702C"/>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PlusNormal">
    <w:name w:val="ConsPlusNormal"/>
    <w:rsid w:val="001A19B7"/>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Cell">
    <w:name w:val="ConsPlusCell"/>
    <w:uiPriority w:val="99"/>
    <w:rsid w:val="001A19B7"/>
    <w:pPr>
      <w:widowControl w:val="0"/>
      <w:autoSpaceDE w:val="0"/>
      <w:autoSpaceDN w:val="0"/>
      <w:adjustRightInd w:val="0"/>
      <w:jc w:val="left"/>
    </w:pPr>
    <w:rPr>
      <w:rFonts w:ascii="Times New Roman" w:eastAsiaTheme="minorEastAsia" w:hAnsi="Times New Roman" w:cs="Times New Roman"/>
      <w:lang w:eastAsia="ru-RU"/>
    </w:rPr>
  </w:style>
  <w:style w:type="paragraph" w:styleId="a8">
    <w:name w:val="List Paragraph"/>
    <w:basedOn w:val="a"/>
    <w:uiPriority w:val="34"/>
    <w:qFormat/>
    <w:rsid w:val="001A19B7"/>
    <w:pPr>
      <w:ind w:left="720"/>
      <w:contextualSpacing/>
      <w:jc w:val="left"/>
    </w:pPr>
    <w:rPr>
      <w:rFonts w:ascii="Times New Roman" w:eastAsia="Times New Roman" w:hAnsi="Times New Roman" w:cs="Times New Roman"/>
      <w:sz w:val="24"/>
      <w:szCs w:val="24"/>
      <w:lang w:eastAsia="ru-RU"/>
    </w:rPr>
  </w:style>
  <w:style w:type="character" w:styleId="a9">
    <w:name w:val="Hyperlink"/>
    <w:basedOn w:val="a0"/>
    <w:rsid w:val="0074322B"/>
    <w:rPr>
      <w:color w:val="0000FF"/>
      <w:u w:val="none"/>
    </w:rPr>
  </w:style>
  <w:style w:type="paragraph" w:customStyle="1" w:styleId="aa">
    <w:name w:val="Знак Знак Знак Знак"/>
    <w:basedOn w:val="a"/>
    <w:rsid w:val="00EB7072"/>
    <w:pPr>
      <w:spacing w:before="100" w:beforeAutospacing="1" w:after="100" w:afterAutospacing="1"/>
      <w:jc w:val="left"/>
    </w:pPr>
    <w:rPr>
      <w:rFonts w:ascii="Tahoma" w:eastAsia="Times New Roman" w:hAnsi="Tahoma" w:cs="Times New Roman"/>
      <w:sz w:val="20"/>
      <w:szCs w:val="20"/>
      <w:lang w:val="en-US"/>
    </w:rPr>
  </w:style>
  <w:style w:type="paragraph" w:customStyle="1" w:styleId="ab">
    <w:name w:val="Знак Знак Знак Знак"/>
    <w:basedOn w:val="a"/>
    <w:rsid w:val="00D4515A"/>
    <w:pPr>
      <w:spacing w:before="100" w:beforeAutospacing="1" w:after="100" w:afterAutospacing="1"/>
      <w:jc w:val="left"/>
    </w:pPr>
    <w:rPr>
      <w:rFonts w:ascii="Tahoma" w:eastAsia="Times New Roman" w:hAnsi="Tahoma" w:cs="Times New Roman"/>
      <w:sz w:val="20"/>
      <w:szCs w:val="20"/>
      <w:lang w:val="en-US"/>
    </w:rPr>
  </w:style>
  <w:style w:type="paragraph" w:styleId="ac">
    <w:name w:val="Balloon Text"/>
    <w:basedOn w:val="a"/>
    <w:link w:val="ad"/>
    <w:uiPriority w:val="99"/>
    <w:semiHidden/>
    <w:unhideWhenUsed/>
    <w:rsid w:val="008663F9"/>
    <w:rPr>
      <w:rFonts w:ascii="Tahoma" w:hAnsi="Tahoma" w:cs="Tahoma"/>
      <w:sz w:val="16"/>
      <w:szCs w:val="16"/>
    </w:rPr>
  </w:style>
  <w:style w:type="character" w:customStyle="1" w:styleId="ad">
    <w:name w:val="Текст выноски Знак"/>
    <w:basedOn w:val="a0"/>
    <w:link w:val="ac"/>
    <w:uiPriority w:val="99"/>
    <w:semiHidden/>
    <w:rsid w:val="008663F9"/>
    <w:rPr>
      <w:rFonts w:ascii="Tahoma" w:hAnsi="Tahoma" w:cs="Tahoma"/>
      <w:sz w:val="16"/>
      <w:szCs w:val="16"/>
    </w:rPr>
  </w:style>
  <w:style w:type="paragraph" w:customStyle="1" w:styleId="ae">
    <w:name w:val="Знак Знак Знак Знак"/>
    <w:basedOn w:val="a"/>
    <w:rsid w:val="005A4669"/>
    <w:pPr>
      <w:spacing w:before="100" w:beforeAutospacing="1" w:after="100" w:afterAutospacing="1"/>
      <w:jc w:val="lef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27DCDC3E5A9473A464935D76D9CD031F0FD69BB5C058D0DB9BB7D3E8012F3C8027E60B6C9EBE9n4JBH" TargetMode="External"/><Relationship Id="rId13" Type="http://schemas.openxmlformats.org/officeDocument/2006/relationships/hyperlink" Target="consultantplus://offline/ref=D2427DCDC3E5A9473A464935D76D9CD031F2FB63B459058D0DB9BB7D3E8012F3C8027E60B6C9EAE7n4JAH" TargetMode="External"/><Relationship Id="rId18" Type="http://schemas.openxmlformats.org/officeDocument/2006/relationships/hyperlink" Target="consultantplus://offline/ref=F9120FA1A84FE790187470F0296CF3434F37C9E425036D57CAE4695DD01D641311DD6C0752c74EJ"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2071109.8" TargetMode="External"/><Relationship Id="rId7" Type="http://schemas.openxmlformats.org/officeDocument/2006/relationships/endnotes" Target="endnotes.xml"/><Relationship Id="rId12" Type="http://schemas.openxmlformats.org/officeDocument/2006/relationships/hyperlink" Target="consultantplus://offline/ref=D2427DCDC3E5A9473A464935D76D9CD031F0FD6AB857058D0DB9BB7D3E8012F3C8027E60B6C9E8E6n4J2H" TargetMode="External"/><Relationship Id="rId17" Type="http://schemas.openxmlformats.org/officeDocument/2006/relationships/hyperlink" Target="consultantplus://offline/ref=D4375842B59DC2D4E407D22F1D37335A19053F635A0C983B420EDAB70B484DB4FCA6E77D817569E54DFF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584786549AA634F63102726E640A2FB1739ACA07156EEDB8FF7D77226gC04J" TargetMode="External"/><Relationship Id="rId20" Type="http://schemas.openxmlformats.org/officeDocument/2006/relationships/hyperlink" Target="consultantplus://offline/ref=F9120FA1A84FE790187470F0296CF3434F36CEE6250C6D57CAE4695DD01D641311DD6C06c540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427DCDC3E5A9473A464935D76D9CD031F2FB62BE58058D0DB9BB7D3E8012F3C8027E60B6C9EBE9n4JAH" TargetMode="External"/><Relationship Id="rId24" Type="http://schemas.openxmlformats.org/officeDocument/2006/relationships/hyperlink" Target="consultantplus://offline/ref=694426EF91B54478374721D38CF16659F4D54A2486F18633DF9A9A13AAc5lEF" TargetMode="External"/><Relationship Id="rId5" Type="http://schemas.openxmlformats.org/officeDocument/2006/relationships/webSettings" Target="webSettings.xml"/><Relationship Id="rId15" Type="http://schemas.openxmlformats.org/officeDocument/2006/relationships/hyperlink" Target="consultantplus://offline/ref=0584786549AA634F63102726E640A2FB1739ACA07156EEDB8FF7D77226gC04J" TargetMode="External"/><Relationship Id="rId23" Type="http://schemas.openxmlformats.org/officeDocument/2006/relationships/hyperlink" Target="consultantplus://offline/ref=694426EF91B54478374721D38CF16659F4D149268DF48633DF9A9A13AAc5lEF" TargetMode="External"/><Relationship Id="rId10" Type="http://schemas.openxmlformats.org/officeDocument/2006/relationships/hyperlink" Target="consultantplus://offline/ref=D2427DCDC3E5A9473A464935D76D9CD031F0FE6CBC5D058D0DB9BB7D3E8012F3C8027E60B6C9EBEEn4J1H" TargetMode="External"/><Relationship Id="rId19" Type="http://schemas.openxmlformats.org/officeDocument/2006/relationships/hyperlink" Target="consultantplus://offline/ref=F9120FA1A84FE790187470F0296CF3434F37C9E425036D57CAE4695DD0c14DJ" TargetMode="External"/><Relationship Id="rId4" Type="http://schemas.openxmlformats.org/officeDocument/2006/relationships/settings" Target="settings.xml"/><Relationship Id="rId9" Type="http://schemas.openxmlformats.org/officeDocument/2006/relationships/hyperlink" Target="consultantplus://offline/ref=D2427DCDC3E5A9473A464935D76D9CD031F0FC6DBA5B058D0DB9BB7D3E8012F3C8027E60B6C9EEEEn4J1H" TargetMode="External"/><Relationship Id="rId14" Type="http://schemas.openxmlformats.org/officeDocument/2006/relationships/hyperlink" Target="consultantplus://offline/ref=D2427DCDC3E5A9473A464935D76D9CD031F0FD69BE5C058D0DB9BB7D3E8012F3C8027E62B3nCJCH" TargetMode="External"/><Relationship Id="rId22" Type="http://schemas.openxmlformats.org/officeDocument/2006/relationships/hyperlink" Target="http://baltasi.tatarsta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30</Pages>
  <Words>10709</Words>
  <Characters>61042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AtnMR</Company>
  <LinksUpToDate>false</LinksUpToDate>
  <CharactersWithSpaces>71608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Gulnara</cp:lastModifiedBy>
  <cp:revision>8</cp:revision>
  <cp:lastPrinted>2015-04-08T04:37:00Z</cp:lastPrinted>
  <dcterms:created xsi:type="dcterms:W3CDTF">2013-10-08T05:32:00Z</dcterms:created>
  <dcterms:modified xsi:type="dcterms:W3CDTF">2015-04-17T13:45:00Z</dcterms:modified>
</cp:coreProperties>
</file>